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B85" w:rsidRPr="002E3329" w:rsidRDefault="00125B85" w:rsidP="00125B8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125B85" w:rsidRDefault="00125B85" w:rsidP="00125B8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3329">
        <w:rPr>
          <w:rFonts w:ascii="Times New Roman" w:hAnsi="Times New Roman" w:cs="Times New Roman"/>
          <w:sz w:val="24"/>
          <w:szCs w:val="24"/>
        </w:rPr>
        <w:t>Специалиста «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2E3329">
        <w:rPr>
          <w:rFonts w:ascii="Times New Roman" w:hAnsi="Times New Roman" w:cs="Times New Roman"/>
          <w:sz w:val="24"/>
          <w:szCs w:val="24"/>
        </w:rPr>
        <w:t xml:space="preserve">» группы должностей </w:t>
      </w:r>
      <w:r w:rsidRPr="00CA1A1B">
        <w:rPr>
          <w:rFonts w:ascii="Times New Roman" w:hAnsi="Times New Roman" w:cs="Times New Roman"/>
          <w:sz w:val="24"/>
          <w:szCs w:val="24"/>
        </w:rPr>
        <w:t>контрольного</w:t>
      </w:r>
      <w:r w:rsidRPr="002E3329">
        <w:rPr>
          <w:rFonts w:ascii="Times New Roman" w:hAnsi="Times New Roman" w:cs="Times New Roman"/>
          <w:sz w:val="24"/>
          <w:szCs w:val="24"/>
        </w:rPr>
        <w:t xml:space="preserve"> отдела Межрегиональной инспекции по Северо-Западному федеральному</w:t>
      </w:r>
    </w:p>
    <w:p w:rsidR="00125B85" w:rsidRDefault="00125B85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74E5E" w:rsidRPr="00C40446" w:rsidRDefault="005937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173E34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должность гражданской службы)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DE15BC" w:rsidRPr="00C40446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ФНС России по </w:t>
      </w:r>
      <w:r w:rsidR="00975729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округуотносится к ведущей группе должностей гражданской службы категории «</w:t>
      </w:r>
      <w:r w:rsidR="00C2385A" w:rsidRPr="00C40446">
        <w:rPr>
          <w:rFonts w:ascii="Times New Roman" w:hAnsi="Times New Roman" w:cs="Times New Roman"/>
          <w:sz w:val="26"/>
          <w:szCs w:val="26"/>
        </w:rPr>
        <w:t>специалисты</w:t>
      </w:r>
      <w:r w:rsidR="00274E5E" w:rsidRPr="00C40446">
        <w:rPr>
          <w:rFonts w:ascii="Times New Roman" w:hAnsi="Times New Roman" w:cs="Times New Roman"/>
          <w:sz w:val="26"/>
          <w:szCs w:val="26"/>
        </w:rPr>
        <w:t>».</w:t>
      </w:r>
    </w:p>
    <w:p w:rsidR="00274E5E" w:rsidRPr="00C40446" w:rsidRDefault="00274E5E" w:rsidP="00C40446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9375C" w:rsidRPr="00C40446">
        <w:rPr>
          <w:rFonts w:ascii="Times New Roman" w:hAnsi="Times New Roman" w:cs="Times New Roman"/>
          <w:sz w:val="26"/>
          <w:szCs w:val="26"/>
        </w:rPr>
        <w:t>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</w:t>
      </w:r>
      <w:r w:rsidR="0053713B" w:rsidRPr="00C40446">
        <w:rPr>
          <w:rFonts w:ascii="Times New Roman" w:hAnsi="Times New Roman" w:cs="Times New Roman"/>
          <w:sz w:val="26"/>
          <w:szCs w:val="26"/>
        </w:rPr>
        <w:t>11-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="0053713B" w:rsidRPr="00C40446">
        <w:rPr>
          <w:rFonts w:ascii="Times New Roman" w:hAnsi="Times New Roman" w:cs="Times New Roman"/>
          <w:sz w:val="26"/>
          <w:szCs w:val="26"/>
        </w:rPr>
        <w:t>-3-</w:t>
      </w:r>
      <w:r w:rsidR="00173E34" w:rsidRPr="00C40446">
        <w:rPr>
          <w:rFonts w:ascii="Times New Roman" w:hAnsi="Times New Roman" w:cs="Times New Roman"/>
          <w:sz w:val="26"/>
          <w:szCs w:val="26"/>
        </w:rPr>
        <w:t>0</w:t>
      </w:r>
      <w:r w:rsidR="00C2385A" w:rsidRPr="00C40446">
        <w:rPr>
          <w:rFonts w:ascii="Times New Roman" w:hAnsi="Times New Roman" w:cs="Times New Roman"/>
          <w:sz w:val="26"/>
          <w:szCs w:val="26"/>
        </w:rPr>
        <w:t>69</w:t>
      </w:r>
      <w:r w:rsidR="00DE15BC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59375C" w:rsidRPr="00C40446">
        <w:rPr>
          <w:rFonts w:ascii="Times New Roman" w:hAnsi="Times New Roman" w:cs="Times New Roman"/>
          <w:sz w:val="26"/>
          <w:szCs w:val="26"/>
        </w:rPr>
        <w:t>2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4138BF" w:rsidRPr="00C40446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274E5E" w:rsidRPr="00C40446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4138BF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74E5E" w:rsidRPr="00C40446">
        <w:rPr>
          <w:rFonts w:ascii="Times New Roman" w:hAnsi="Times New Roman" w:cs="Times New Roman"/>
          <w:sz w:val="26"/>
          <w:szCs w:val="26"/>
        </w:rPr>
        <w:t>:</w:t>
      </w:r>
      <w:bookmarkStart w:id="0" w:name="_Toc476580735"/>
      <w:bookmarkStart w:id="1" w:name="_Toc476615794"/>
      <w:bookmarkStart w:id="2" w:name="_Toc476837983"/>
      <w:bookmarkStart w:id="3" w:name="_Toc477191881"/>
      <w:bookmarkStart w:id="4" w:name="_Toc477194349"/>
      <w:bookmarkStart w:id="5" w:name="_Toc477362052"/>
      <w:bookmarkStart w:id="6" w:name="_Toc477362497"/>
      <w:bookmarkStart w:id="7" w:name="_Toc477431903"/>
      <w:bookmarkStart w:id="8" w:name="_Toc477434913"/>
      <w:bookmarkStart w:id="9" w:name="_Toc477447801"/>
      <w:bookmarkStart w:id="10" w:name="_Toc477819767"/>
      <w:bookmarkStart w:id="11" w:name="_Toc477865848"/>
      <w:bookmarkStart w:id="12" w:name="_Toc477886380"/>
      <w:bookmarkStart w:id="13" w:name="_Toc477953430"/>
      <w:bookmarkStart w:id="14" w:name="_Toc478032977"/>
      <w:bookmarkStart w:id="15" w:name="_Toc478038849"/>
      <w:bookmarkStart w:id="16" w:name="_Toc478047338"/>
      <w:bookmarkStart w:id="17" w:name="_Toc478120206"/>
      <w:bookmarkStart w:id="18" w:name="_Toc478120800"/>
      <w:bookmarkStart w:id="19" w:name="_Toc478124876"/>
      <w:bookmarkStart w:id="20" w:name="_Toc478125818"/>
      <w:bookmarkStart w:id="21" w:name="_Toc478417321"/>
      <w:bookmarkStart w:id="22" w:name="_Toc478907055"/>
      <w:bookmarkStart w:id="23" w:name="_Toc478998313"/>
      <w:r w:rsidR="004138BF" w:rsidRPr="00C40446">
        <w:rPr>
          <w:rFonts w:ascii="Times New Roman" w:hAnsi="Times New Roman" w:cs="Times New Roman"/>
          <w:sz w:val="26"/>
          <w:szCs w:val="26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C40446">
        <w:rPr>
          <w:rFonts w:ascii="Times New Roman" w:hAnsi="Times New Roman" w:cs="Times New Roman"/>
          <w:sz w:val="26"/>
          <w:szCs w:val="26"/>
        </w:rPr>
        <w:t>.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D17608" w:rsidRPr="00C40446">
        <w:rPr>
          <w:rFonts w:ascii="Times New Roman" w:hAnsi="Times New Roman" w:cs="Times New Roman"/>
          <w:sz w:val="26"/>
          <w:szCs w:val="26"/>
        </w:rPr>
        <w:t>4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="00D17608" w:rsidRPr="00C40446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C40446">
        <w:rPr>
          <w:rFonts w:ascii="Times New Roman" w:hAnsi="Times New Roman" w:cs="Times New Roman"/>
          <w:sz w:val="26"/>
          <w:szCs w:val="26"/>
        </w:rPr>
        <w:t>и освобождение от должности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4C5C48" w:rsidRPr="00C40446">
        <w:rPr>
          <w:rFonts w:ascii="Times New Roman" w:hAnsi="Times New Roman" w:cs="Times New Roman"/>
          <w:sz w:val="26"/>
          <w:szCs w:val="26"/>
        </w:rPr>
        <w:t xml:space="preserve"> осу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ществляются приказом Межрегиональной инспекции ФНС России по </w:t>
      </w:r>
      <w:r w:rsidR="00456FDD" w:rsidRPr="00C40446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Pr="00C40446">
        <w:rPr>
          <w:rFonts w:ascii="Times New Roman" w:hAnsi="Times New Roman" w:cs="Times New Roman"/>
          <w:sz w:val="26"/>
          <w:szCs w:val="26"/>
        </w:rPr>
        <w:t>И</w:t>
      </w:r>
      <w:r w:rsidR="00274E5E" w:rsidRPr="00C40446">
        <w:rPr>
          <w:rFonts w:ascii="Times New Roman" w:hAnsi="Times New Roman" w:cs="Times New Roman"/>
          <w:sz w:val="26"/>
          <w:szCs w:val="26"/>
        </w:rPr>
        <w:t>нспекция).</w:t>
      </w:r>
    </w:p>
    <w:p w:rsidR="00362A55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1.</w:t>
      </w:r>
      <w:r w:rsidR="008D7CE3" w:rsidRPr="00C40446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="008D7CE3" w:rsidRPr="00C40446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E2389B" w:rsidRPr="00C40446" w:rsidRDefault="00E2389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</w:t>
      </w:r>
      <w:r w:rsidR="006F6311" w:rsidRPr="00C40446">
        <w:rPr>
          <w:rFonts w:ascii="Times New Roman" w:hAnsi="Times New Roman" w:cs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274E5E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F0769A" w:rsidRPr="00C40446">
        <w:rPr>
          <w:rFonts w:ascii="Times New Roman" w:hAnsi="Times New Roman" w:cs="Times New Roman"/>
          <w:sz w:val="26"/>
          <w:szCs w:val="26"/>
        </w:rPr>
        <w:t>.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устанавливаются </w:t>
      </w:r>
      <w:r w:rsidR="00F0769A" w:rsidRPr="00C40446">
        <w:rPr>
          <w:rFonts w:ascii="Times New Roman" w:hAnsi="Times New Roman" w:cs="Times New Roman"/>
          <w:sz w:val="26"/>
          <w:szCs w:val="26"/>
        </w:rPr>
        <w:t>следующие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274E5E" w:rsidRPr="00C40446">
        <w:rPr>
          <w:rFonts w:ascii="Times New Roman" w:hAnsi="Times New Roman" w:cs="Times New Roman"/>
          <w:sz w:val="26"/>
          <w:szCs w:val="26"/>
        </w:rPr>
        <w:t>требования</w:t>
      </w:r>
      <w:r w:rsidRPr="00C40446">
        <w:rPr>
          <w:rFonts w:ascii="Times New Roman" w:hAnsi="Times New Roman" w:cs="Times New Roman"/>
          <w:sz w:val="26"/>
          <w:szCs w:val="26"/>
        </w:rPr>
        <w:t>, включающие базовые и профессионально-функциональные квалификационные требования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</w:p>
    <w:p w:rsidR="00AA1D36" w:rsidRPr="00C40446" w:rsidRDefault="00173E34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2.1.1</w:t>
      </w:r>
      <w:r w:rsidR="00C10BD9" w:rsidRPr="00C40446">
        <w:rPr>
          <w:rFonts w:ascii="Times New Roman" w:hAnsi="Times New Roman" w:cs="Times New Roman"/>
          <w:sz w:val="26"/>
          <w:szCs w:val="26"/>
        </w:rPr>
        <w:t>.</w:t>
      </w:r>
      <w:r w:rsidR="00BF24D8" w:rsidRPr="00C40446">
        <w:rPr>
          <w:rFonts w:ascii="Times New Roman" w:hAnsi="Times New Roman" w:cs="Times New Roman"/>
          <w:sz w:val="26"/>
          <w:szCs w:val="26"/>
        </w:rPr>
        <w:t xml:space="preserve"> Наличие высшего </w:t>
      </w:r>
      <w:r w:rsidR="00E2389B" w:rsidRPr="00C40446">
        <w:rPr>
          <w:rFonts w:ascii="Times New Roman" w:hAnsi="Times New Roman" w:cs="Times New Roman"/>
          <w:sz w:val="26"/>
          <w:szCs w:val="26"/>
        </w:rPr>
        <w:t xml:space="preserve">профессионального </w:t>
      </w:r>
      <w:r w:rsidR="00BF24D8" w:rsidRPr="00C40446">
        <w:rPr>
          <w:rFonts w:ascii="Times New Roman" w:hAnsi="Times New Roman" w:cs="Times New Roman"/>
          <w:sz w:val="26"/>
          <w:szCs w:val="26"/>
        </w:rPr>
        <w:t>образования по специальности</w:t>
      </w:r>
      <w:r w:rsidR="00AA1D36" w:rsidRPr="00C40446">
        <w:rPr>
          <w:rFonts w:ascii="Times New Roman" w:hAnsi="Times New Roman" w:cs="Times New Roman"/>
          <w:sz w:val="26"/>
          <w:szCs w:val="26"/>
        </w:rPr>
        <w:t>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="00C10BD9" w:rsidRPr="00C40446">
        <w:rPr>
          <w:rFonts w:ascii="Times New Roman" w:hAnsi="Times New Roman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10BD9" w:rsidRPr="00C40446" w:rsidRDefault="00F6475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2.1.2</w:t>
      </w:r>
      <w:r w:rsidR="00C10BD9" w:rsidRPr="00C40446">
        <w:rPr>
          <w:rFonts w:ascii="Times New Roman" w:hAnsi="Times New Roman"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F24D8" w:rsidRPr="00C40446" w:rsidRDefault="00B431E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2.1.3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F104FA" w:rsidRPr="00C40446">
        <w:rPr>
          <w:rFonts w:ascii="Times New Roman" w:hAnsi="Times New Roman" w:cs="Times New Roman"/>
          <w:sz w:val="26"/>
          <w:szCs w:val="26"/>
        </w:rPr>
        <w:t xml:space="preserve"> Наличие базовых знаний: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государственного языка Российской Федерации (русского языка); Конституции Российской Федерации, Федерального закона от 27 мая 2003 г. № 58</w:t>
      </w:r>
      <w:r w:rsidR="003308DF" w:rsidRPr="00C40446">
        <w:rPr>
          <w:rFonts w:ascii="Times New Roman" w:hAnsi="Times New Roman" w:cs="Times New Roman"/>
          <w:sz w:val="26"/>
          <w:szCs w:val="26"/>
        </w:rPr>
        <w:t>-</w:t>
      </w:r>
      <w:r w:rsidR="00DB5DF8" w:rsidRPr="00C40446">
        <w:rPr>
          <w:rFonts w:ascii="Times New Roman" w:hAnsi="Times New Roman" w:cs="Times New Roman"/>
          <w:sz w:val="26"/>
          <w:szCs w:val="26"/>
        </w:rPr>
        <w:t xml:space="preserve"> 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  <w:r w:rsidR="00191405" w:rsidRPr="00C40446">
        <w:rPr>
          <w:rFonts w:ascii="Times New Roman" w:hAnsi="Times New Roman" w:cs="Times New Roman"/>
          <w:sz w:val="26"/>
          <w:szCs w:val="26"/>
        </w:rPr>
        <w:t xml:space="preserve">знаний </w:t>
      </w:r>
      <w:r w:rsidR="00DB5DF8" w:rsidRPr="00C40446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BF24D8" w:rsidRPr="00C40446" w:rsidRDefault="0019140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4" w:name="_Hlk102403486"/>
      <w:r w:rsidRPr="00C40446">
        <w:rPr>
          <w:rFonts w:ascii="Times New Roman" w:hAnsi="Times New Roman" w:cs="Times New Roman"/>
          <w:sz w:val="26"/>
          <w:szCs w:val="26"/>
        </w:rPr>
        <w:t>2.1.4.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Наличие профессиональных знаний:</w:t>
      </w:r>
    </w:p>
    <w:p w:rsidR="00C16A8B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2.1.4.1.</w:t>
      </w:r>
      <w:r w:rsidR="004413E9" w:rsidRPr="00C40446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</w:t>
      </w:r>
      <w:r w:rsidR="00FB0906" w:rsidRPr="00C40446">
        <w:rPr>
          <w:rFonts w:ascii="Times New Roman" w:hAnsi="Times New Roman" w:cs="Times New Roman"/>
          <w:sz w:val="26"/>
          <w:szCs w:val="26"/>
        </w:rPr>
        <w:t>Федеральный закон от 08.08.2001 г. № 129-ФЗ «О государственной регистрации юридических лиц и индивидуальных предпринимателей» (с изменениями и дополнениями);Федеральный закон от 22 мая 2003 г. №54-ФЗ "О применении контрольно-кассовой техники при осуществлении расчетов в Российской Федерации"; Федеральный закон от 10 декабря 2003 г. №173-ФЗ "О валютном регулировании и валютном контроле";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02.05.2006 г. №</w:t>
      </w:r>
      <w:r w:rsidR="00856937">
        <w:rPr>
          <w:rFonts w:ascii="Times New Roman" w:hAnsi="Times New Roman" w:cs="Times New Roman"/>
          <w:sz w:val="26"/>
          <w:szCs w:val="26"/>
        </w:rPr>
        <w:t> 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59-ФЗ «О порядке рассмотрения обращений граждан Российской Федерации»; Федерального закона Российской Федерации от 27 июля 2006 г. № 152-ФЗ </w:t>
      </w:r>
      <w:r w:rsidR="009F0692" w:rsidRPr="00C40446">
        <w:rPr>
          <w:rFonts w:ascii="Times New Roman" w:hAnsi="Times New Roman" w:cs="Times New Roman"/>
          <w:sz w:val="26"/>
          <w:szCs w:val="26"/>
        </w:rPr>
        <w:lastRenderedPageBreak/>
        <w:t>«О персональных данных»;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29.11.2007 г. №282-ФЗ «Об официальном статическом учете и системе государственной статистики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в Российской Федерации»;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</w:t>
      </w:r>
      <w:hyperlink r:id="rId8" w:history="1">
        <w:r w:rsidR="009F0692" w:rsidRPr="00C40446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9F0692" w:rsidRPr="00C40446">
        <w:rPr>
          <w:rFonts w:ascii="Times New Roman" w:hAnsi="Times New Roman" w:cs="Times New Roman"/>
          <w:sz w:val="26"/>
          <w:szCs w:val="26"/>
        </w:rPr>
        <w:t xml:space="preserve"> от 25.12.2008 N 273-ФЗ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9F0692" w:rsidRPr="00C40446">
        <w:rPr>
          <w:rFonts w:ascii="Times New Roman" w:hAnsi="Times New Roman" w:cs="Times New Roman"/>
          <w:sz w:val="26"/>
          <w:szCs w:val="26"/>
        </w:rPr>
        <w:t>"О противодействии коррупции";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26 декабря 2008 г. №294-ФЗ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контроля";Федеральный закон от 09.02.2009 г. №8-ФЗ «Об обеспечении доступа к информации о деятельности государственных органов и органов местного самоуправления»;</w:t>
      </w:r>
      <w:r w:rsidR="009F0692" w:rsidRPr="00C40446">
        <w:rPr>
          <w:rFonts w:ascii="Times New Roman" w:hAnsi="Times New Roman" w:cs="Times New Roman"/>
          <w:sz w:val="26"/>
          <w:szCs w:val="26"/>
        </w:rPr>
        <w:t xml:space="preserve"> Федеральный закон от 06.04.2011 № 63-ФЗ «Об электронной подписи»; Федеральный закон от 4 мая 2011 г. №99-ФЗ "О лицензировании отдельных видов деятельности"; Федеральный закон от 6 декабря 2011 г. №402-ФЗ "О бухгалтерском учете";</w:t>
      </w:r>
      <w:hyperlink r:id="rId9" w:history="1">
        <w:r w:rsidR="00A33693" w:rsidRPr="00C40446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A33693" w:rsidRPr="00C40446">
        <w:rPr>
          <w:rFonts w:ascii="Times New Roman" w:hAnsi="Times New Roman" w:cs="Times New Roman"/>
          <w:sz w:val="26"/>
          <w:szCs w:val="26"/>
        </w:rPr>
        <w:t xml:space="preserve"> Президента </w:t>
      </w:r>
      <w:r w:rsidR="00D5460A" w:rsidRPr="00C40446">
        <w:rPr>
          <w:rFonts w:ascii="Times New Roman" w:hAnsi="Times New Roman" w:cs="Times New Roman"/>
          <w:sz w:val="26"/>
          <w:szCs w:val="26"/>
        </w:rPr>
        <w:t xml:space="preserve">  Российской Федерации от </w:t>
      </w:r>
      <w:r w:rsidR="00A33693" w:rsidRPr="00C40446">
        <w:rPr>
          <w:rFonts w:ascii="Times New Roman" w:hAnsi="Times New Roman" w:cs="Times New Roman"/>
          <w:sz w:val="26"/>
          <w:szCs w:val="26"/>
        </w:rPr>
        <w:t xml:space="preserve">12.08.2002  N 885 "Об утверждении общих принципов служебного поведения государственных служащих"; Указ Президента Российской Федерации от 07 мая 2012 г. № 601 «Об основных направлениях совершенствования систем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 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 августа 1997 г. №1009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 w:rsidR="00191405" w:rsidRPr="00C40446">
        <w:rPr>
          <w:rFonts w:ascii="Times New Roman" w:hAnsi="Times New Roman" w:cs="Times New Roman"/>
          <w:sz w:val="26"/>
          <w:szCs w:val="26"/>
        </w:rPr>
        <w:t>е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16 мая 2011 г. №373 "О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услуг";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16.08.2012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12 декабря 2012 г. №1284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17 августа 2016 г. №806 "О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Федерации"; Постановление Правительства Российской Федерации от 31 июля 2017 г. №913 "Об утверждении Правил представления юридическими лицами информации о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владельцах и принятых мерах по установлению в отношении своих </w:t>
      </w:r>
      <w:proofErr w:type="spellStart"/>
      <w:r w:rsidR="00B77ED5" w:rsidRPr="00C40446">
        <w:rPr>
          <w:rFonts w:ascii="Times New Roman" w:hAnsi="Times New Roman" w:cs="Times New Roman"/>
          <w:sz w:val="26"/>
          <w:szCs w:val="26"/>
        </w:rPr>
        <w:t>бенефициарных</w:t>
      </w:r>
      <w:proofErr w:type="spellEnd"/>
      <w:r w:rsidR="00B77ED5" w:rsidRPr="00C40446">
        <w:rPr>
          <w:rFonts w:ascii="Times New Roman" w:hAnsi="Times New Roman" w:cs="Times New Roman"/>
          <w:sz w:val="26"/>
          <w:szCs w:val="26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3 преступным путем, и финансированию терроризма", по запросам </w:t>
      </w:r>
      <w:r w:rsidR="00B77ED5" w:rsidRPr="00C40446">
        <w:rPr>
          <w:rFonts w:ascii="Times New Roman" w:hAnsi="Times New Roman" w:cs="Times New Roman"/>
          <w:sz w:val="26"/>
          <w:szCs w:val="26"/>
        </w:rPr>
        <w:lastRenderedPageBreak/>
        <w:t>уполномоченных органов государственной власти"; Закон Российской Федерации от 21 марта 1991 г. №943-1 «О налоговых органах Российской Федерации»;</w:t>
      </w:r>
      <w:r w:rsidR="001338DB" w:rsidRPr="00C40446">
        <w:rPr>
          <w:rFonts w:ascii="Times New Roman" w:hAnsi="Times New Roman" w:cs="Times New Roman"/>
          <w:sz w:val="26"/>
          <w:szCs w:val="26"/>
        </w:rPr>
        <w:t xml:space="preserve"> Налоговый кодекс Российской Федерации; иные кодексы Российской Федерации; Приказ ФНС России от 2 августа 2005 г. №САЭ-3-06/354@ "Об утверждении Перечня должностных лиц налоговых органов Российской Федерации, уполномоченных составлять протоколы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1338DB" w:rsidRPr="00C40446">
        <w:rPr>
          <w:rFonts w:ascii="Times New Roman" w:hAnsi="Times New Roman" w:cs="Times New Roman"/>
          <w:sz w:val="26"/>
          <w:szCs w:val="26"/>
        </w:rPr>
        <w:t>об ад</w:t>
      </w:r>
      <w:r w:rsidR="000F2570" w:rsidRPr="00C40446">
        <w:rPr>
          <w:rFonts w:ascii="Times New Roman" w:hAnsi="Times New Roman" w:cs="Times New Roman"/>
          <w:sz w:val="26"/>
          <w:szCs w:val="26"/>
        </w:rPr>
        <w:t>министративных правонарушениях"</w:t>
      </w:r>
      <w:r w:rsidR="00D214E9" w:rsidRPr="00C40446">
        <w:rPr>
          <w:rFonts w:ascii="Times New Roman" w:hAnsi="Times New Roman" w:cs="Times New Roman"/>
          <w:sz w:val="26"/>
          <w:szCs w:val="26"/>
        </w:rPr>
        <w:t>.</w:t>
      </w:r>
    </w:p>
    <w:bookmarkEnd w:id="24"/>
    <w:p w:rsidR="007F279A" w:rsidRPr="00C40446" w:rsidRDefault="00125B85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7F279A" w:rsidRPr="00C4044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1756BF" w:rsidRPr="00C40446">
        <w:rPr>
          <w:rFonts w:ascii="Times New Roman" w:hAnsi="Times New Roman" w:cs="Times New Roman"/>
          <w:sz w:val="26"/>
          <w:szCs w:val="26"/>
        </w:rPr>
        <w:t xml:space="preserve"> применительно к исполнению конкретных должностных обязанностей. </w:t>
      </w:r>
    </w:p>
    <w:p w:rsidR="00B1543E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2.1.4.2</w:t>
      </w:r>
      <w:r w:rsidR="00AC5B12" w:rsidRPr="00C40446">
        <w:rPr>
          <w:rFonts w:ascii="Times New Roman" w:hAnsi="Times New Roman" w:cs="Times New Roman"/>
          <w:sz w:val="26"/>
          <w:szCs w:val="26"/>
        </w:rPr>
        <w:t>.</w:t>
      </w:r>
      <w:r w:rsidR="00B222A1" w:rsidRPr="00C40446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</w:t>
      </w:r>
      <w:r w:rsidR="003517B3" w:rsidRPr="00C40446">
        <w:rPr>
          <w:rFonts w:ascii="Times New Roman" w:hAnsi="Times New Roman" w:cs="Times New Roman"/>
          <w:sz w:val="26"/>
          <w:szCs w:val="26"/>
        </w:rPr>
        <w:t>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основы </w:t>
      </w:r>
      <w:r w:rsidR="00081706" w:rsidRPr="00C40446">
        <w:rPr>
          <w:rFonts w:ascii="Times New Roman" w:hAnsi="Times New Roman" w:cs="Times New Roman"/>
          <w:sz w:val="26"/>
          <w:szCs w:val="26"/>
        </w:rPr>
        <w:t>налогообложения;</w:t>
      </w:r>
      <w:r w:rsidR="003517B3" w:rsidRPr="00C40446">
        <w:rPr>
          <w:rFonts w:ascii="Times New Roman" w:hAnsi="Times New Roman" w:cs="Times New Roman"/>
          <w:sz w:val="26"/>
          <w:szCs w:val="26"/>
        </w:rPr>
        <w:t xml:space="preserve">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администрирования;основы управления и организации труда, процесса прохождения гражданской службы, норм делового общения; формы и методы работы с применением автоматизированных средств управления, порядок работы со служебной информацией, основы делопроизводства, правила охраны труда и противопожарной безопасности;</w:t>
      </w:r>
      <w:r w:rsidR="00856937">
        <w:rPr>
          <w:rFonts w:ascii="Times New Roman" w:hAnsi="Times New Roman" w:cs="Times New Roman"/>
          <w:sz w:val="26"/>
          <w:szCs w:val="26"/>
        </w:rPr>
        <w:t xml:space="preserve"> </w:t>
      </w:r>
      <w:r w:rsidR="003517B3" w:rsidRPr="00C40446">
        <w:rPr>
          <w:rFonts w:ascii="Times New Roman" w:hAnsi="Times New Roman" w:cs="Times New Roman"/>
          <w:sz w:val="26"/>
          <w:szCs w:val="26"/>
        </w:rPr>
        <w:t>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  <w:r w:rsidR="002B75E9" w:rsidRPr="00C40446">
        <w:rPr>
          <w:rFonts w:ascii="Times New Roman" w:hAnsi="Times New Roman" w:cs="Times New Roman"/>
          <w:sz w:val="26"/>
          <w:szCs w:val="26"/>
        </w:rPr>
        <w:t xml:space="preserve"> порядок формирования плана повторных выездных налоговых проверок; особенности проведения повторных вы</w:t>
      </w:r>
      <w:r w:rsidR="00762D25" w:rsidRPr="00C40446">
        <w:rPr>
          <w:rFonts w:ascii="Times New Roman" w:hAnsi="Times New Roman" w:cs="Times New Roman"/>
          <w:sz w:val="26"/>
          <w:szCs w:val="26"/>
        </w:rPr>
        <w:t>ездных налоговых проверок, в т.</w:t>
      </w:r>
      <w:r w:rsidR="002B75E9" w:rsidRPr="00C40446">
        <w:rPr>
          <w:rFonts w:ascii="Times New Roman" w:hAnsi="Times New Roman" w:cs="Times New Roman"/>
          <w:sz w:val="26"/>
          <w:szCs w:val="26"/>
        </w:rPr>
        <w:t>ч. консолидированной группы налогоплательщиков, а также организаций, имеющих филиалы;</w:t>
      </w:r>
      <w:r w:rsidR="0030437B" w:rsidRPr="00C40446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B1543E" w:rsidRPr="00C40446">
        <w:rPr>
          <w:rFonts w:ascii="Times New Roman" w:hAnsi="Times New Roman" w:cs="Times New Roman"/>
          <w:sz w:val="26"/>
          <w:szCs w:val="26"/>
        </w:rPr>
        <w:t xml:space="preserve">и сроки проведения повторных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повторных выездных налоговых проверок; порядок и сроки проведения дополнительных мероприятий налогового контроля; порядок и сроки оформления результатов повторной выездной налоговой проверки и вынесения решения по ней; порядок администрирования и контроля правильности исчисления, полнотой и своевременностью уплаты налогов, сборов и страховых взносов; порядок проведения мероприятий налогового контроля (выездных, повторных выездных и камеральных налоговых проверок) и </w:t>
      </w:r>
      <w:proofErr w:type="spellStart"/>
      <w:r w:rsidR="00B1543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B1543E" w:rsidRPr="00C40446">
        <w:rPr>
          <w:rFonts w:ascii="Times New Roman" w:hAnsi="Times New Roman" w:cs="Times New Roman"/>
          <w:sz w:val="26"/>
          <w:szCs w:val="26"/>
        </w:rPr>
        <w:t xml:space="preserve"> анализа;</w:t>
      </w:r>
      <w:r w:rsidR="00E75CD4">
        <w:rPr>
          <w:rFonts w:ascii="Times New Roman" w:hAnsi="Times New Roman" w:cs="Times New Roman"/>
          <w:sz w:val="26"/>
          <w:szCs w:val="26"/>
        </w:rPr>
        <w:t xml:space="preserve"> </w:t>
      </w:r>
      <w:r w:rsidR="00B1543E" w:rsidRPr="00C40446">
        <w:rPr>
          <w:rFonts w:ascii="Times New Roman" w:hAnsi="Times New Roman" w:cs="Times New Roman"/>
          <w:sz w:val="26"/>
          <w:szCs w:val="26"/>
        </w:rPr>
        <w:t xml:space="preserve">порядок согласования запросов Управления Федеральной налоговой службы по субъекту Российской Федерации (субъектам Российской Федерации, находящимся в границах </w:t>
      </w:r>
      <w:r w:rsidR="00A966BA" w:rsidRPr="00C40446">
        <w:rPr>
          <w:rFonts w:ascii="Times New Roman" w:hAnsi="Times New Roman" w:cs="Times New Roman"/>
          <w:sz w:val="26"/>
          <w:szCs w:val="26"/>
        </w:rPr>
        <w:t>С</w:t>
      </w:r>
      <w:r w:rsidR="00B1543E" w:rsidRPr="00C40446">
        <w:rPr>
          <w:rFonts w:ascii="Times New Roman" w:hAnsi="Times New Roman" w:cs="Times New Roman"/>
          <w:sz w:val="26"/>
          <w:szCs w:val="26"/>
        </w:rPr>
        <w:t>еверо-</w:t>
      </w:r>
      <w:r w:rsidR="00A966BA" w:rsidRPr="00C40446">
        <w:rPr>
          <w:rFonts w:ascii="Times New Roman" w:hAnsi="Times New Roman" w:cs="Times New Roman"/>
          <w:sz w:val="26"/>
          <w:szCs w:val="26"/>
        </w:rPr>
        <w:t>З</w:t>
      </w:r>
      <w:r w:rsidR="00B1543E" w:rsidRPr="00C40446">
        <w:rPr>
          <w:rFonts w:ascii="Times New Roman" w:hAnsi="Times New Roman" w:cs="Times New Roman"/>
          <w:sz w:val="26"/>
          <w:szCs w:val="26"/>
        </w:rPr>
        <w:t>ападного федерального округа)</w:t>
      </w:r>
      <w:r w:rsidR="00A966BA" w:rsidRPr="00C40446">
        <w:rPr>
          <w:rFonts w:ascii="Times New Roman" w:hAnsi="Times New Roman" w:cs="Times New Roman"/>
          <w:sz w:val="26"/>
          <w:szCs w:val="26"/>
        </w:rPr>
        <w:t xml:space="preserve"> в банках сведений по счетам физических лиц.</w:t>
      </w:r>
    </w:p>
    <w:p w:rsidR="00A966BA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</w:t>
      </w:r>
      <w:r w:rsidR="007755FB" w:rsidRPr="00C40446">
        <w:rPr>
          <w:rFonts w:ascii="Times New Roman" w:hAnsi="Times New Roman" w:cs="Times New Roman"/>
          <w:sz w:val="26"/>
          <w:szCs w:val="26"/>
        </w:rPr>
        <w:t>5</w:t>
      </w:r>
      <w:r w:rsidR="00A966BA" w:rsidRPr="00C40446">
        <w:rPr>
          <w:rFonts w:ascii="Times New Roman" w:hAnsi="Times New Roman" w:cs="Times New Roman"/>
          <w:sz w:val="26"/>
          <w:szCs w:val="26"/>
        </w:rPr>
        <w:t>. Наличие функциональных знаний:</w:t>
      </w:r>
    </w:p>
    <w:p w:rsidR="007A1F74" w:rsidRPr="00C40446" w:rsidRDefault="0064758A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2.1.5.1</w:t>
      </w:r>
      <w:r w:rsidR="00A966BA" w:rsidRPr="00C40446">
        <w:rPr>
          <w:rFonts w:ascii="Times New Roman" w:hAnsi="Times New Roman" w:cs="Times New Roman"/>
          <w:sz w:val="26"/>
          <w:szCs w:val="26"/>
        </w:rPr>
        <w:t>. Знания в сфере законодательства Российской Федерации: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CE4E3B" w:rsidRPr="00C40446">
        <w:rPr>
          <w:rFonts w:ascii="Times New Roman" w:hAnsi="Times New Roman" w:cs="Times New Roman"/>
          <w:sz w:val="26"/>
          <w:szCs w:val="26"/>
        </w:rPr>
        <w:t>риказ ФНС России от 30 мая 2007 г. №ММ-3-06/333@ «Об утверждении Концепции системы планирования выездных налоговых проверок»</w:t>
      </w:r>
      <w:r w:rsidR="00B1007D" w:rsidRPr="00C40446">
        <w:rPr>
          <w:rFonts w:ascii="Times New Roman" w:hAnsi="Times New Roman" w:cs="Times New Roman"/>
          <w:sz w:val="26"/>
          <w:szCs w:val="26"/>
        </w:rPr>
        <w:t xml:space="preserve"> (с учетом изменений и дополнений)</w:t>
      </w:r>
      <w:r w:rsidR="00564BFB" w:rsidRPr="00C40446">
        <w:rPr>
          <w:rFonts w:ascii="Times New Roman" w:hAnsi="Times New Roman" w:cs="Times New Roman"/>
          <w:sz w:val="26"/>
          <w:szCs w:val="26"/>
        </w:rPr>
        <w:t>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7A1F74" w:rsidRPr="00C40446">
        <w:rPr>
          <w:rFonts w:ascii="Times New Roman" w:hAnsi="Times New Roman" w:cs="Times New Roman"/>
          <w:sz w:val="26"/>
          <w:szCs w:val="26"/>
        </w:rPr>
        <w:t>Приказ ФНС России (Регламент) от 05.10.2009 №ММ-8-2/41дсп@ (с учетом изменений, утвержденных Приказом ФНС России от 29.09.2014 №ММВ 8-2/53дсп@;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3F0D62" w:rsidRPr="00C40446">
        <w:rPr>
          <w:rFonts w:ascii="Times New Roman" w:hAnsi="Times New Roman" w:cs="Times New Roman"/>
          <w:sz w:val="26"/>
          <w:szCs w:val="26"/>
        </w:rPr>
        <w:t xml:space="preserve">исьмо ФНС России от 10.11.2011 №АС-5-2/1367дсп@ «О проведении </w:t>
      </w:r>
      <w:proofErr w:type="spellStart"/>
      <w:r w:rsidR="003F0D62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3F0D62" w:rsidRPr="00C40446">
        <w:rPr>
          <w:rFonts w:ascii="Times New Roman" w:hAnsi="Times New Roman" w:cs="Times New Roman"/>
          <w:sz w:val="26"/>
          <w:szCs w:val="26"/>
        </w:rPr>
        <w:t xml:space="preserve"> анализа»;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173B2" w:rsidRPr="00C40446">
        <w:rPr>
          <w:rFonts w:ascii="Times New Roman" w:hAnsi="Times New Roman" w:cs="Times New Roman"/>
          <w:sz w:val="26"/>
          <w:szCs w:val="26"/>
        </w:rPr>
        <w:t xml:space="preserve">исьмо ФНС России от 02 марта 2012 г. №АС-5-2/216дсп@ «О направлении рекомендаций по осуществлению мероприятий налогового контроля в отношении организаций, осуществляющих деятельность в сфере производства и оборота этилового спирта, алкогольной и </w:t>
      </w:r>
      <w:proofErr w:type="spellStart"/>
      <w:r w:rsidR="00D173B2" w:rsidRPr="00C40446">
        <w:rPr>
          <w:rFonts w:ascii="Times New Roman" w:hAnsi="Times New Roman" w:cs="Times New Roman"/>
          <w:sz w:val="26"/>
          <w:szCs w:val="26"/>
        </w:rPr>
        <w:t>спиротосодержащей</w:t>
      </w:r>
      <w:proofErr w:type="spellEnd"/>
      <w:r w:rsidR="00D173B2" w:rsidRPr="00C40446">
        <w:rPr>
          <w:rFonts w:ascii="Times New Roman" w:hAnsi="Times New Roman" w:cs="Times New Roman"/>
          <w:sz w:val="26"/>
          <w:szCs w:val="26"/>
        </w:rPr>
        <w:t xml:space="preserve"> продукции</w:t>
      </w:r>
      <w:r w:rsidR="007D7CE3" w:rsidRPr="00C40446">
        <w:rPr>
          <w:rFonts w:ascii="Times New Roman" w:hAnsi="Times New Roman" w:cs="Times New Roman"/>
          <w:sz w:val="26"/>
          <w:szCs w:val="26"/>
        </w:rPr>
        <w:t>»</w:t>
      </w:r>
      <w:r w:rsidR="00D173B2" w:rsidRPr="00C40446">
        <w:rPr>
          <w:rFonts w:ascii="Times New Roman" w:hAnsi="Times New Roman" w:cs="Times New Roman"/>
          <w:sz w:val="26"/>
          <w:szCs w:val="26"/>
        </w:rPr>
        <w:t>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E3115F" w:rsidRPr="00C40446">
        <w:rPr>
          <w:rFonts w:ascii="Times New Roman" w:hAnsi="Times New Roman" w:cs="Times New Roman"/>
          <w:sz w:val="26"/>
          <w:szCs w:val="26"/>
        </w:rPr>
        <w:t>исьмо ФНС России от 07.06.2013 №АС-4-2/10459@ «Об использовании фискальных данных контрольно-кассовой техники при проведении мероприятий налогового контроля»</w:t>
      </w:r>
      <w:r w:rsidR="007D7CE3" w:rsidRPr="00C40446">
        <w:rPr>
          <w:rFonts w:ascii="Times New Roman" w:hAnsi="Times New Roman" w:cs="Times New Roman"/>
          <w:sz w:val="26"/>
          <w:szCs w:val="26"/>
        </w:rPr>
        <w:t>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06086E" w:rsidRPr="00C40446">
        <w:rPr>
          <w:rFonts w:ascii="Times New Roman" w:hAnsi="Times New Roman" w:cs="Times New Roman"/>
          <w:sz w:val="26"/>
          <w:szCs w:val="26"/>
        </w:rPr>
        <w:t xml:space="preserve">исьмо ФНС </w:t>
      </w:r>
      <w:r w:rsidR="0006086E" w:rsidRPr="00C40446">
        <w:rPr>
          <w:rFonts w:ascii="Times New Roman" w:hAnsi="Times New Roman" w:cs="Times New Roman"/>
          <w:sz w:val="26"/>
          <w:szCs w:val="26"/>
        </w:rPr>
        <w:lastRenderedPageBreak/>
        <w:t>России от 10.12.2012 №ОА-5-13/1484дсп@ "О взаимодействии налоговых органов при выявлении сделок между взаимозависимыми лицами"</w:t>
      </w:r>
      <w:r w:rsidR="00BD6B4B" w:rsidRPr="00C40446">
        <w:rPr>
          <w:rFonts w:ascii="Times New Roman" w:hAnsi="Times New Roman" w:cs="Times New Roman"/>
          <w:sz w:val="26"/>
          <w:szCs w:val="26"/>
        </w:rPr>
        <w:t>;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DA6666" w:rsidRPr="00C40446">
        <w:rPr>
          <w:rFonts w:ascii="Times New Roman" w:hAnsi="Times New Roman" w:cs="Times New Roman"/>
          <w:sz w:val="26"/>
          <w:szCs w:val="26"/>
        </w:rPr>
        <w:t xml:space="preserve">исьмом ФНС России от 06.06.2012 г. №АС-5-2/652дсп@ «Об особенностях проведения </w:t>
      </w:r>
      <w:proofErr w:type="spellStart"/>
      <w:r w:rsidR="00DA6666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DA6666" w:rsidRPr="00C40446">
        <w:rPr>
          <w:rFonts w:ascii="Times New Roman" w:hAnsi="Times New Roman" w:cs="Times New Roman"/>
          <w:sz w:val="26"/>
          <w:szCs w:val="26"/>
        </w:rPr>
        <w:t xml:space="preserve"> анализа кредитных организаций, иностранных организаций и отдельных видов финансовых операций»;</w:t>
      </w:r>
      <w:r w:rsidR="00B1007D" w:rsidRPr="00C40446">
        <w:rPr>
          <w:rFonts w:ascii="Times New Roman" w:hAnsi="Times New Roman" w:cs="Times New Roman"/>
          <w:sz w:val="26"/>
          <w:szCs w:val="26"/>
        </w:rPr>
        <w:t>П</w:t>
      </w:r>
      <w:r w:rsidR="005E4158" w:rsidRPr="00C40446">
        <w:rPr>
          <w:rFonts w:ascii="Times New Roman" w:hAnsi="Times New Roman" w:cs="Times New Roman"/>
          <w:sz w:val="26"/>
          <w:szCs w:val="26"/>
        </w:rPr>
        <w:t>исьмами ФНС России от 31.03.2011 г.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организаций», от 24.05.2011 г.№ СА-4-9/8250@; от 14.10.2011 г. № АС-5-2/1263дсп@ «О направлении разъяснений</w:t>
      </w:r>
      <w:proofErr w:type="gramStart"/>
      <w:r w:rsidR="005E4158" w:rsidRPr="00C40446">
        <w:rPr>
          <w:rFonts w:ascii="Times New Roman" w:hAnsi="Times New Roman" w:cs="Times New Roman"/>
          <w:sz w:val="26"/>
          <w:szCs w:val="26"/>
        </w:rPr>
        <w:t>»;</w:t>
      </w:r>
      <w:r w:rsidR="00453CF4" w:rsidRPr="00C40446">
        <w:rPr>
          <w:rFonts w:ascii="Times New Roman" w:hAnsi="Times New Roman" w:cs="Times New Roman"/>
          <w:sz w:val="26"/>
          <w:szCs w:val="26"/>
        </w:rPr>
        <w:t>Р</w:t>
      </w:r>
      <w:r w:rsidR="006138EB" w:rsidRPr="00C40446">
        <w:rPr>
          <w:rFonts w:ascii="Times New Roman" w:hAnsi="Times New Roman" w:cs="Times New Roman"/>
          <w:sz w:val="26"/>
          <w:szCs w:val="26"/>
        </w:rPr>
        <w:t>аспоряжение</w:t>
      </w:r>
      <w:proofErr w:type="gramEnd"/>
      <w:r w:rsidR="006138EB" w:rsidRPr="00C40446">
        <w:rPr>
          <w:rFonts w:ascii="Times New Roman" w:hAnsi="Times New Roman" w:cs="Times New Roman"/>
          <w:sz w:val="26"/>
          <w:szCs w:val="26"/>
        </w:rPr>
        <w:t xml:space="preserve"> ФНС России от 23.04.2021 №96@ «О налоговых органах, уполномоченных на проведение выездных налоговых проверок на территории субъекта российской Федерации в отношении налогоплательщиков, имеющих место нахождения (место жительства) на территории этого субъекта Российской Федерации»</w:t>
      </w:r>
      <w:r w:rsidR="000F2570" w:rsidRPr="00C40446">
        <w:rPr>
          <w:rFonts w:ascii="Times New Roman" w:hAnsi="Times New Roman" w:cs="Times New Roman"/>
          <w:sz w:val="26"/>
          <w:szCs w:val="26"/>
        </w:rPr>
        <w:t>; Приказ ФНС России от 30 мая 2007 г. №ММ-3-06/333@ "Об утверждении Концепции системы планирования выездных налоговых проверок"; Приказ ФНС России от 17 февраля 2011 г. №ММВ-7-2/168@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</w:t>
      </w:r>
      <w:r w:rsidR="00C732C6" w:rsidRPr="00C40446">
        <w:rPr>
          <w:rFonts w:ascii="Times New Roman" w:hAnsi="Times New Roman" w:cs="Times New Roman"/>
          <w:sz w:val="26"/>
          <w:szCs w:val="26"/>
        </w:rPr>
        <w:t>иказ ФНС России от 25 июля 2012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г. №ММВ-7-2/520@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ФНС России от 25 июля 2012 г. №ММВ-7-2/519@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выписки"; Приказ ФНС России от 15 апреля 2015 г. №ММВ-7-2/149@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№ММВ-7-2/169@"; Приказ ФНС России от 18.11.2015 №ММВ-7-1/529@ (ред. от 15.05.2017) "Об утверждении форм статистической налоговой отчетности Федеральной налоговой службы на 2016 год"; Приказ ФНС России от 10 марта 2016 г. №ММВ-7-2/122@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 Приказ ФНС России от 14 марта 2016 г. №ММВ-7-16/132@ "Об утверждении Основных положений об осуществлении внутреннего контроля деятельности по технологическим процессам ФНС России"; Приказ ФНС России от 20 марта 2017 г. №ММВ-7-16/225@ "Об утверждении Основных положений об управлении рисками в деятельности ФНС России"; Приказ от 20 ноября 2017 г. ФНС России №ММВ-7-2/950@ и ФТС России №1815 "О порядке представления результатов оперативно-розыскной деятельности налоговому органу"; Приказ ФНС России от 12 марта 2018 г. №ММВ-7-16/140@ "Об утверждении Порядка ведения документа по учету информации о рисках в деятельности ФНС России"; Приказ ФНС России от 19 июля 2018 г. №ММВ-7-2/460@ "Об утверждении форм и форматов </w:t>
      </w:r>
      <w:r w:rsidR="000F2570" w:rsidRPr="00C40446">
        <w:rPr>
          <w:rFonts w:ascii="Times New Roman" w:hAnsi="Times New Roman" w:cs="Times New Roman"/>
          <w:sz w:val="26"/>
          <w:szCs w:val="26"/>
        </w:rPr>
        <w:lastRenderedPageBreak/>
        <w:t>направления налоговым органом запросов в банк (оператору по переводу денежных средств) в электронной форме"; Приказ ФНС России от 7 ноября 2018 г. №ММВ-7-2/628@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 Приказ ФНС России от 20 декабря 2018 г. №ММВ-7-2/824@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№115-ФЗ "О противодействии легализации (отмыванию) доходов, полученных преступным путем, и финансированию терроризма", на бумажном носителе"; Приказ ФНС России от 24 апреля 2019 г. №ММВ-7-2/204@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 Приказ ФНС России от 24 января 2020 г. №ЕД-7-16/44@ "Об утверждении Порядка осуществления Федеральной налоговой службой внутреннего аудита"; Приказ Минфина России №20н, МНС России №ГБ-3-04/39 от 10 марта 1999 г. "Об утверждении Положения о порядке проведения инвентаризации имущества налогоплательщиков при налоговой проверке"; Приказ МНС России от 17 ноября 2003 г. №БГ-3-06/627@ "Об утверждении Единых требований к формированию информационных ресурсов по камеральным и выездным налоговым проверкам"; Приказ от 30 июня 2009 г. МВД России №495 и ФНС России №ММ-7-2-347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от 29 мая 2017 г. МВД России №317 и ФНС России №ММВ-7-2/481@ "О порядке представления результатов оперативно-розыскной деятель</w:t>
      </w:r>
      <w:r w:rsidR="002F3F54" w:rsidRPr="00C40446">
        <w:rPr>
          <w:rFonts w:ascii="Times New Roman" w:hAnsi="Times New Roman" w:cs="Times New Roman"/>
          <w:sz w:val="26"/>
          <w:szCs w:val="26"/>
        </w:rPr>
        <w:t xml:space="preserve">ности </w:t>
      </w:r>
      <w:r w:rsidR="000F2570" w:rsidRPr="00C40446">
        <w:rPr>
          <w:rFonts w:ascii="Times New Roman" w:hAnsi="Times New Roman" w:cs="Times New Roman"/>
          <w:sz w:val="26"/>
          <w:szCs w:val="26"/>
        </w:rPr>
        <w:t xml:space="preserve"> налоговому органу"; </w:t>
      </w:r>
      <w:r w:rsidR="007A1F74" w:rsidRPr="00C40446">
        <w:rPr>
          <w:rFonts w:ascii="Times New Roman" w:hAnsi="Times New Roman" w:cs="Times New Roman"/>
          <w:sz w:val="26"/>
          <w:szCs w:val="26"/>
        </w:rPr>
        <w:t>Рекомендации по планированию и подготовке выездных налоговых проверок, доведенных письмом ФНС России от 12.02.2018 №ЕД-5-2/307ДСП@.</w:t>
      </w:r>
    </w:p>
    <w:p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</w:t>
      </w:r>
      <w:r w:rsidR="000D70FE" w:rsidRPr="00C40446">
        <w:rPr>
          <w:rFonts w:ascii="Times New Roman" w:hAnsi="Times New Roman" w:cs="Times New Roman"/>
          <w:sz w:val="26"/>
          <w:szCs w:val="26"/>
        </w:rPr>
        <w:t>6.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Наличие базовых умений: умение мыслить системно</w:t>
      </w:r>
      <w:r w:rsidR="000B298C" w:rsidRPr="00C40446">
        <w:rPr>
          <w:rFonts w:ascii="Times New Roman" w:hAnsi="Times New Roman" w:cs="Times New Roman"/>
          <w:sz w:val="26"/>
          <w:szCs w:val="26"/>
        </w:rPr>
        <w:t xml:space="preserve"> (стратегически)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; умение планировать </w:t>
      </w:r>
      <w:r w:rsidR="005C2114" w:rsidRPr="00C40446">
        <w:rPr>
          <w:rFonts w:ascii="Times New Roman" w:hAnsi="Times New Roman" w:cs="Times New Roman"/>
          <w:sz w:val="26"/>
          <w:szCs w:val="26"/>
        </w:rPr>
        <w:t xml:space="preserve">и </w:t>
      </w:r>
      <w:r w:rsidR="00551A0F" w:rsidRPr="00C40446">
        <w:rPr>
          <w:rFonts w:ascii="Times New Roman" w:hAnsi="Times New Roman" w:cs="Times New Roman"/>
          <w:sz w:val="26"/>
          <w:szCs w:val="26"/>
        </w:rPr>
        <w:t>рационально использовать служебное время и достигать результата; коммуникативные умения; умения управлять изменениями</w:t>
      </w:r>
      <w:r w:rsidR="005C2114" w:rsidRPr="00C40446">
        <w:rPr>
          <w:rFonts w:ascii="Times New Roman" w:hAnsi="Times New Roman" w:cs="Times New Roman"/>
          <w:sz w:val="26"/>
          <w:szCs w:val="26"/>
        </w:rPr>
        <w:t>, подготовка презентаций, использования графических объектов в электронных документах, подготовка деловой корреспонденции.</w:t>
      </w:r>
    </w:p>
    <w:p w:rsidR="00551A0F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.7. Наличие профессиональных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отбор налогоплательщиков для формирования плана повторных выездных налоговых проверок; проведение мероприятий налогового контроля в ходе осуществления </w:t>
      </w:r>
      <w:proofErr w:type="spellStart"/>
      <w:r w:rsidR="000D70FE"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0D70FE" w:rsidRPr="00C40446">
        <w:rPr>
          <w:rFonts w:ascii="Times New Roman" w:hAnsi="Times New Roman" w:cs="Times New Roman"/>
          <w:sz w:val="26"/>
          <w:szCs w:val="26"/>
        </w:rPr>
        <w:t xml:space="preserve"> анализа, контрольно-аналитической работы;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органи</w:t>
      </w:r>
      <w:r w:rsidR="000D70FE" w:rsidRPr="00C40446">
        <w:rPr>
          <w:rFonts w:ascii="Times New Roman" w:hAnsi="Times New Roman" w:cs="Times New Roman"/>
          <w:sz w:val="26"/>
          <w:szCs w:val="26"/>
        </w:rPr>
        <w:t>зация, подготовка и проведение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 выездной проверки, а также оформление ее результатов; работа с информационными ресурсами и базами данных, в том числе по выявлению рисков в деяте</w:t>
      </w:r>
      <w:r w:rsidR="000D70FE" w:rsidRPr="00C40446">
        <w:rPr>
          <w:rFonts w:ascii="Times New Roman" w:hAnsi="Times New Roman" w:cs="Times New Roman"/>
          <w:sz w:val="26"/>
          <w:szCs w:val="26"/>
        </w:rPr>
        <w:t>льности налоговых органов, анализ и работа с большим объемом документов (информации), в том числе документов бухгалтерского учета, налоговых регистров.</w:t>
      </w:r>
    </w:p>
    <w:p w:rsidR="0078726A" w:rsidRPr="00C40446" w:rsidRDefault="00645B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2.1</w:t>
      </w:r>
      <w:r w:rsidR="00551A0F" w:rsidRPr="00C40446">
        <w:rPr>
          <w:rFonts w:ascii="Times New Roman" w:hAnsi="Times New Roman" w:cs="Times New Roman"/>
          <w:sz w:val="26"/>
          <w:szCs w:val="26"/>
        </w:rPr>
        <w:t>.8. Наличие функциональных умений:</w:t>
      </w:r>
      <w:r w:rsidR="000D70FE" w:rsidRPr="00C40446">
        <w:rPr>
          <w:rFonts w:ascii="Times New Roman" w:hAnsi="Times New Roman"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 </w:t>
      </w:r>
      <w:r w:rsidR="00551A0F" w:rsidRPr="00C40446">
        <w:rPr>
          <w:rFonts w:ascii="Times New Roman" w:hAnsi="Times New Roman" w:cs="Times New Roman"/>
          <w:sz w:val="26"/>
          <w:szCs w:val="26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полномочий;осуществление контроля исполнения предписаний, </w:t>
      </w:r>
      <w:r w:rsidR="00551A0F" w:rsidRPr="00C40446">
        <w:rPr>
          <w:rFonts w:ascii="Times New Roman" w:hAnsi="Times New Roman" w:cs="Times New Roman"/>
          <w:sz w:val="26"/>
          <w:szCs w:val="26"/>
        </w:rPr>
        <w:lastRenderedPageBreak/>
        <w:t>решений и дру</w:t>
      </w:r>
      <w:r w:rsidR="000D70FE" w:rsidRPr="00C40446">
        <w:rPr>
          <w:rFonts w:ascii="Times New Roman" w:hAnsi="Times New Roman" w:cs="Times New Roman"/>
          <w:sz w:val="26"/>
          <w:szCs w:val="26"/>
        </w:rPr>
        <w:t>гих распорядительных документов; рассмотрение запросов, ходатайств, уведомлений, жалоб.</w:t>
      </w:r>
    </w:p>
    <w:p w:rsidR="00C2385A" w:rsidRPr="00C40446" w:rsidRDefault="00C2385A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74E5E" w:rsidRPr="00C40446" w:rsidRDefault="00641C3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3.1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. Основные права и обязанности </w:t>
      </w:r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A668BD">
        <w:rPr>
          <w:rFonts w:ascii="Times New Roman" w:hAnsi="Times New Roman" w:cs="Times New Roman"/>
          <w:sz w:val="26"/>
          <w:szCs w:val="26"/>
        </w:rPr>
        <w:t xml:space="preserve">-20.3 </w:t>
      </w:r>
      <w:r w:rsidR="00274E5E" w:rsidRPr="00C40446">
        <w:rPr>
          <w:rFonts w:ascii="Times New Roman" w:hAnsi="Times New Roman" w:cs="Times New Roman"/>
          <w:sz w:val="26"/>
          <w:szCs w:val="26"/>
        </w:rPr>
        <w:t>Федерального закона от 27 июля 2004 г. № 79-ФЗ «О государственной гражданской службе Российской Федерации».</w:t>
      </w:r>
    </w:p>
    <w:p w:rsidR="00DE6A49" w:rsidRPr="00C40446" w:rsidRDefault="00DE6A4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3.2. </w:t>
      </w:r>
      <w:r w:rsidR="00F3336B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МИ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 xml:space="preserve">ФНС России по Северо-Западному федеральному округу, Положением о контрольном отделе, Приказами </w:t>
      </w:r>
      <w:r w:rsidR="00F3336B">
        <w:rPr>
          <w:rFonts w:ascii="Times New Roman" w:hAnsi="Times New Roman" w:cs="Times New Roman"/>
          <w:sz w:val="26"/>
          <w:szCs w:val="26"/>
        </w:rPr>
        <w:t>Инспекции</w:t>
      </w:r>
      <w:r w:rsidRPr="00C40446">
        <w:rPr>
          <w:rFonts w:ascii="Times New Roman" w:hAnsi="Times New Roman" w:cs="Times New Roman"/>
          <w:sz w:val="26"/>
          <w:szCs w:val="26"/>
        </w:rPr>
        <w:t xml:space="preserve">, поручениями руководства </w:t>
      </w:r>
      <w:r w:rsidR="00F3336B">
        <w:rPr>
          <w:rFonts w:ascii="Times New Roman" w:hAnsi="Times New Roman" w:cs="Times New Roman"/>
          <w:sz w:val="26"/>
          <w:szCs w:val="26"/>
        </w:rPr>
        <w:t>Инспекции</w:t>
      </w:r>
      <w:r w:rsidRPr="00C40446">
        <w:rPr>
          <w:rFonts w:ascii="Times New Roman" w:hAnsi="Times New Roman" w:cs="Times New Roman"/>
          <w:sz w:val="26"/>
          <w:szCs w:val="26"/>
        </w:rPr>
        <w:t>.</w:t>
      </w:r>
    </w:p>
    <w:p w:rsidR="00AA6C7A" w:rsidRPr="00C40446" w:rsidRDefault="00A32457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</w:t>
      </w:r>
      <w:r w:rsidR="00AA6C7A" w:rsidRPr="00C40446">
        <w:rPr>
          <w:rFonts w:ascii="Times New Roman" w:hAnsi="Times New Roman" w:cs="Times New Roman"/>
          <w:sz w:val="26"/>
          <w:szCs w:val="26"/>
        </w:rPr>
        <w:t>. </w:t>
      </w:r>
      <w:r w:rsidR="000E096D" w:rsidRPr="00C40446">
        <w:rPr>
          <w:rFonts w:ascii="Times New Roman" w:hAnsi="Times New Roman" w:cs="Times New Roman"/>
          <w:sz w:val="26"/>
          <w:szCs w:val="26"/>
        </w:rPr>
        <w:t xml:space="preserve">Исходя из задач и функций, возложенных на отдел, в обязанности </w:t>
      </w:r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F3336B">
        <w:rPr>
          <w:rFonts w:ascii="Times New Roman" w:hAnsi="Times New Roman" w:cs="Times New Roman"/>
          <w:sz w:val="26"/>
          <w:szCs w:val="26"/>
        </w:rPr>
        <w:t xml:space="preserve"> </w:t>
      </w:r>
      <w:r w:rsidR="000E096D" w:rsidRPr="00C40446">
        <w:rPr>
          <w:rFonts w:ascii="Times New Roman" w:hAnsi="Times New Roman" w:cs="Times New Roman"/>
          <w:sz w:val="26"/>
          <w:szCs w:val="26"/>
        </w:rPr>
        <w:t>отдела входит</w:t>
      </w:r>
      <w:r w:rsidR="00AA6C7A" w:rsidRPr="00C40446">
        <w:rPr>
          <w:rFonts w:ascii="Times New Roman" w:hAnsi="Times New Roman" w:cs="Times New Roman"/>
          <w:sz w:val="26"/>
          <w:szCs w:val="26"/>
        </w:rPr>
        <w:t>: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3.2.1.1. Формирование, свод и анализ информации о выгодоприобретателях из Федерального реестра предполагаемых выгодоприобретателей на территории Северо-Западного федерального округа.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3.2.1.2. Отбор налогоплательщиков выгодоприобретателей, подлежащих отработке по экстерриториальному принципу на территории Северо-Западного федерального округа.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Координация работы и анализ полнот</w:t>
      </w:r>
      <w:r w:rsidR="00C2385A" w:rsidRPr="00C40446">
        <w:rPr>
          <w:rFonts w:ascii="Times New Roman" w:hAnsi="Times New Roman" w:cs="Times New Roman"/>
          <w:sz w:val="26"/>
          <w:szCs w:val="26"/>
        </w:rPr>
        <w:t>ы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проведенных Управлениями ФНС России по субъектам Российской Федерации, входящими в состав Северо-Западного федерального округа, мероприятий налогового контроля по формированию доказательной базы о применении схем выгодоприобретателями в целях уклонения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от уплаты налогов.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Согласование Заключений по результатам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о целесообразности (нецелесообразности) проведения выездных налоговых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в отношении налогоплательщиков, отрабатываемых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входящих в состав Северо-Западного федерального округа,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>. Участие в проведении совместных рабочих встреч на территории Межрегиональной инспекции с выгодоприобретателями и Управлениями ФНС России по субъектам Российской Федерации, входящих в состав Северо-Западного федерального округа, по побуждению налогоплательщиков к самостоятельному уточнению налоговых обязательств, отрабатываемых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 xml:space="preserve">. Рассмотрение материалов выездных налоговых проверок на территории Межрегиональной инспекции в случае принятия Управлениями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по субъектам Российской Федерации, входящими в состав Северо-Западного федерального округа решения о проведении дополнительных мероприятий налогового контроля в отношении налогоплательщиков, отрабатываемых по экстерриториальному принципу.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Рассмотрение жалоб или апелляционных жалоб на ненормативные акты налогового органа по вопросам, находящимся в компетенции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Проведение повторных выездных налоговых проверок налогоплательщиков в порядке контроля деятельности Управлений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 xml:space="preserve">по субъекту Российской Федерации (субъектам Российской Федерации, находящимся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границах Северо-западного федерального округа).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C2385A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 Инициация мероприятий налогового контроля при проведении 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анализа и повторных выездных налоговых проверок, в том числе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части истребования документов, проведения допросов и осмотров.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lastRenderedPageBreak/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0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за поступлением денежных средств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бюджетную систему Российской Федерации по суммам дополнительных поступлений, выявленных в ходе проведения повторных выездных налоговых проверок.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C2385A" w:rsidRPr="00C40446">
        <w:rPr>
          <w:rFonts w:ascii="Times New Roman" w:hAnsi="Times New Roman" w:cs="Times New Roman"/>
          <w:sz w:val="26"/>
          <w:szCs w:val="26"/>
        </w:rPr>
        <w:t>1</w:t>
      </w:r>
      <w:r w:rsidRPr="00C40446">
        <w:rPr>
          <w:rFonts w:ascii="Times New Roman" w:hAnsi="Times New Roman" w:cs="Times New Roman"/>
          <w:sz w:val="26"/>
          <w:szCs w:val="26"/>
        </w:rPr>
        <w:t>. Подгот</w:t>
      </w:r>
      <w:r w:rsidR="00EE223D" w:rsidRPr="00C40446">
        <w:rPr>
          <w:rFonts w:ascii="Times New Roman" w:hAnsi="Times New Roman" w:cs="Times New Roman"/>
          <w:sz w:val="26"/>
          <w:szCs w:val="26"/>
        </w:rPr>
        <w:t>овка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направл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EE223D" w:rsidRPr="00C40446">
        <w:rPr>
          <w:rFonts w:ascii="Times New Roman" w:hAnsi="Times New Roman" w:cs="Times New Roman"/>
          <w:sz w:val="26"/>
          <w:szCs w:val="26"/>
        </w:rPr>
        <w:t>ов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повторных выездных проверок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в следственные органы для возбуждения уголовных дел в соответствии со статьей 32 Налогового кодекса Российской Федерации.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необходимости в судебных разбирательствах по искам, предъявленным налогоплательщиками к МИ ФНС России по Северо-Западному федеральному округу, и по искам МИ ФНС России по Северо-Западному федеральному округу, предъявленным налогоплательщикам по вопросам, находящимся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дистанционн</w:t>
      </w:r>
      <w:r w:rsidR="00EE223D" w:rsidRPr="00C40446">
        <w:rPr>
          <w:rFonts w:ascii="Times New Roman" w:hAnsi="Times New Roman" w:cs="Times New Roman"/>
          <w:sz w:val="26"/>
          <w:szCs w:val="26"/>
        </w:rPr>
        <w:t>ого</w:t>
      </w:r>
      <w:r w:rsidRPr="00C40446">
        <w:rPr>
          <w:rFonts w:ascii="Times New Roman" w:hAnsi="Times New Roman" w:cs="Times New Roman"/>
          <w:sz w:val="26"/>
          <w:szCs w:val="26"/>
        </w:rPr>
        <w:t xml:space="preserve"> мониторинг</w:t>
      </w:r>
      <w:r w:rsidR="00EE223D" w:rsidRPr="00C40446">
        <w:rPr>
          <w:rFonts w:ascii="Times New Roman" w:hAnsi="Times New Roman" w:cs="Times New Roman"/>
          <w:sz w:val="26"/>
          <w:szCs w:val="26"/>
        </w:rPr>
        <w:t>а</w:t>
      </w:r>
      <w:r w:rsidRPr="00C40446">
        <w:rPr>
          <w:rFonts w:ascii="Times New Roman" w:hAnsi="Times New Roman" w:cs="Times New Roman"/>
          <w:sz w:val="26"/>
          <w:szCs w:val="26"/>
        </w:rPr>
        <w:t xml:space="preserve"> работы территориальных налоговых органов и Управлений Северо-Западного федерального округа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разработке и согласовании программ аудиторских проверок (в том числе тематических), в организации и проведении по решению ФНС России аудиторских проверок (в том числе тематических) территориальных органов ФНС России, находящихся в ведении ФНС России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Pr="00C40446">
        <w:rPr>
          <w:rFonts w:ascii="Times New Roman" w:hAnsi="Times New Roman" w:cs="Times New Roman"/>
          <w:sz w:val="26"/>
          <w:szCs w:val="26"/>
        </w:rPr>
        <w:t>. Участ</w:t>
      </w:r>
      <w:r w:rsidR="00EE223D" w:rsidRPr="00C40446">
        <w:rPr>
          <w:rFonts w:ascii="Times New Roman" w:hAnsi="Times New Roman" w:cs="Times New Roman"/>
          <w:sz w:val="26"/>
          <w:szCs w:val="26"/>
        </w:rPr>
        <w:t>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 рассмотрении разногласий, в случае необходимости подготовки ответов на спорные вопросы, возникающие у проверенных налоговых органов и организаций; изучает причины нарушений с целью выработки путей их устранения, а также в пределах своей компетенции обобщает и анализирует имеющейся положительный опыт в работе проверенных налоговых органов.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3.2.1.1</w:t>
      </w:r>
      <w:r w:rsidR="00D85BCE" w:rsidRPr="00C40446">
        <w:rPr>
          <w:rFonts w:ascii="Times New Roman" w:hAnsi="Times New Roman" w:cs="Times New Roman"/>
          <w:sz w:val="26"/>
          <w:szCs w:val="26"/>
        </w:rPr>
        <w:t>6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 xml:space="preserve">ение </w:t>
      </w:r>
      <w:r w:rsidRPr="00C40446">
        <w:rPr>
          <w:rFonts w:ascii="Times New Roman" w:hAnsi="Times New Roman" w:cs="Times New Roman"/>
          <w:sz w:val="26"/>
          <w:szCs w:val="26"/>
        </w:rPr>
        <w:t>контрол</w:t>
      </w:r>
      <w:r w:rsidR="00EE223D" w:rsidRPr="00C40446">
        <w:rPr>
          <w:rFonts w:ascii="Times New Roman" w:hAnsi="Times New Roman" w:cs="Times New Roman"/>
          <w:sz w:val="26"/>
          <w:szCs w:val="26"/>
        </w:rPr>
        <w:t>янад</w:t>
      </w:r>
      <w:r w:rsidRPr="00C40446">
        <w:rPr>
          <w:rFonts w:ascii="Times New Roman" w:hAnsi="Times New Roman" w:cs="Times New Roman"/>
          <w:sz w:val="26"/>
          <w:szCs w:val="26"/>
        </w:rPr>
        <w:t xml:space="preserve"> устранением налоговыми органами нарушений, выявленных в ходе аудиторских проверок территориальных органов ФНС России (</w:t>
      </w:r>
      <w:proofErr w:type="spellStart"/>
      <w:r w:rsidRPr="00C40446">
        <w:rPr>
          <w:rFonts w:ascii="Times New Roman" w:hAnsi="Times New Roman" w:cs="Times New Roman"/>
          <w:sz w:val="26"/>
          <w:szCs w:val="26"/>
        </w:rPr>
        <w:t>постпроверочный</w:t>
      </w:r>
      <w:proofErr w:type="spellEnd"/>
      <w:r w:rsidRPr="00C40446">
        <w:rPr>
          <w:rFonts w:ascii="Times New Roman" w:hAnsi="Times New Roman" w:cs="Times New Roman"/>
          <w:sz w:val="26"/>
          <w:szCs w:val="26"/>
        </w:rPr>
        <w:t xml:space="preserve"> контроль) по вопросам, входящим в компетенцию отдела.</w:t>
      </w:r>
    </w:p>
    <w:p w:rsidR="000251D8" w:rsidRPr="00C40446" w:rsidRDefault="000251D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17</w:t>
      </w:r>
      <w:r w:rsidRPr="00C40446">
        <w:rPr>
          <w:rFonts w:ascii="Times New Roman" w:hAnsi="Times New Roman" w:cs="Times New Roman"/>
          <w:sz w:val="26"/>
          <w:szCs w:val="26"/>
        </w:rPr>
        <w:t>. Осуществл</w:t>
      </w:r>
      <w:r w:rsidR="00EE223D" w:rsidRPr="00C40446">
        <w:rPr>
          <w:rFonts w:ascii="Times New Roman" w:hAnsi="Times New Roman" w:cs="Times New Roman"/>
          <w:sz w:val="26"/>
          <w:szCs w:val="26"/>
        </w:rPr>
        <w:t>ение</w:t>
      </w:r>
      <w:r w:rsidRPr="00C40446">
        <w:rPr>
          <w:rFonts w:ascii="Times New Roman" w:hAnsi="Times New Roman" w:cs="Times New Roman"/>
          <w:sz w:val="26"/>
          <w:szCs w:val="26"/>
        </w:rPr>
        <w:t xml:space="preserve"> взаимодействи</w:t>
      </w:r>
      <w:r w:rsidR="00EE223D" w:rsidRPr="00C40446">
        <w:rPr>
          <w:rFonts w:ascii="Times New Roman" w:hAnsi="Times New Roman" w:cs="Times New Roman"/>
          <w:sz w:val="26"/>
          <w:szCs w:val="26"/>
        </w:rPr>
        <w:t>я</w:t>
      </w:r>
      <w:r w:rsidRPr="00C40446">
        <w:rPr>
          <w:rFonts w:ascii="Times New Roman" w:hAnsi="Times New Roman" w:cs="Times New Roman"/>
          <w:sz w:val="26"/>
          <w:szCs w:val="26"/>
        </w:rPr>
        <w:t xml:space="preserve"> с террит</w:t>
      </w:r>
      <w:r w:rsidR="00EE223D" w:rsidRPr="00C40446">
        <w:rPr>
          <w:rFonts w:ascii="Times New Roman" w:hAnsi="Times New Roman" w:cs="Times New Roman"/>
          <w:sz w:val="26"/>
          <w:szCs w:val="26"/>
        </w:rPr>
        <w:t>ориальными органами ФНС России,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правоохранительными, таможенными органами и другими контролирующими органами по вопросам, входящим в компетенцию Отдела.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18</w:t>
      </w:r>
      <w:r w:rsidR="004B4E67" w:rsidRPr="00C40446">
        <w:rPr>
          <w:rFonts w:ascii="Times New Roman" w:hAnsi="Times New Roman" w:cs="Times New Roman"/>
          <w:sz w:val="26"/>
          <w:szCs w:val="26"/>
        </w:rPr>
        <w:t>. К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ачественное и в установленные сроки выполнение текущих поручений начальника отдела,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19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правил делового общения и норм служебного этикета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0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облюдения установленных в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правил служебного распорядка, норм охраны труда, техники безопасности и противопожарной защиты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1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сохранности служебного удостоверения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2</w:t>
      </w:r>
      <w:r w:rsidR="004B4E67" w:rsidRPr="00C40446">
        <w:rPr>
          <w:rFonts w:ascii="Times New Roman" w:hAnsi="Times New Roman" w:cs="Times New Roman"/>
          <w:sz w:val="26"/>
          <w:szCs w:val="26"/>
        </w:rPr>
        <w:t>. С</w:t>
      </w:r>
      <w:r w:rsidR="002B371A" w:rsidRPr="00C40446">
        <w:rPr>
          <w:rFonts w:ascii="Times New Roman" w:hAnsi="Times New Roman" w:cs="Times New Roman"/>
          <w:sz w:val="26"/>
          <w:szCs w:val="26"/>
        </w:rPr>
        <w:t>облюдение режима секретности проводимых в отделе работ, в том числе при обработке с использованием технических средств документов, составляющих налоговую и служебную тайну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2B371A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3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беспечение хранения государственной, налоговой и иной охраняемой законом тайны, доступ к которой был получен при выполнении своих должностных обязанностей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4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едение делопроизводства в отделе в соответствии с инструкцией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по делопроизводству, а также хранение и передачу в архив документов отдела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3.2.1.2</w:t>
      </w:r>
      <w:r w:rsidR="00D85BCE" w:rsidRPr="00C40446">
        <w:rPr>
          <w:rFonts w:ascii="Times New Roman" w:hAnsi="Times New Roman" w:cs="Times New Roman"/>
          <w:sz w:val="26"/>
          <w:szCs w:val="26"/>
        </w:rPr>
        <w:t>5</w:t>
      </w:r>
      <w:r w:rsidR="004B4E67" w:rsidRPr="00C40446">
        <w:rPr>
          <w:rFonts w:ascii="Times New Roman" w:hAnsi="Times New Roman" w:cs="Times New Roman"/>
          <w:sz w:val="26"/>
          <w:szCs w:val="26"/>
        </w:rPr>
        <w:t>. 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заимодействие по вопросам, входящим в компетенцию отдела,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со структурными подразделениями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EE223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26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>казание практической и методологической помощи специалистам младшей группы должностей контрольного отдела для повышения качества и эффективности служебной деятельности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B5027F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27</w:t>
      </w:r>
      <w:r w:rsidR="004B4E67" w:rsidRPr="00C40446">
        <w:rPr>
          <w:rFonts w:ascii="Times New Roman" w:hAnsi="Times New Roman" w:cs="Times New Roman"/>
          <w:sz w:val="26"/>
          <w:szCs w:val="26"/>
        </w:rPr>
        <w:t>. П</w:t>
      </w:r>
      <w:r w:rsidR="002B371A" w:rsidRPr="00C40446">
        <w:rPr>
          <w:rFonts w:ascii="Times New Roman" w:hAnsi="Times New Roman" w:cs="Times New Roman"/>
          <w:sz w:val="26"/>
          <w:szCs w:val="26"/>
        </w:rPr>
        <w:t>остоянное повышение своего профессионального уровня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B4E67" w:rsidRPr="00C40446" w:rsidRDefault="00016D4B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lastRenderedPageBreak/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28</w:t>
      </w:r>
      <w:r w:rsidR="004B4E67" w:rsidRPr="00C40446">
        <w:rPr>
          <w:rFonts w:ascii="Times New Roman" w:hAnsi="Times New Roman" w:cs="Times New Roman"/>
          <w:sz w:val="26"/>
          <w:szCs w:val="26"/>
        </w:rPr>
        <w:t>. 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иных функций по поручению начальника отдела и руководства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При выполнении возложенных должностных обязанностей </w:t>
      </w:r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="00BD4F9F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обеспечивает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 ФЗ «О противодействии коррупции», в </w:t>
      </w:r>
      <w:r w:rsidRPr="00C40446">
        <w:rPr>
          <w:rFonts w:ascii="Times New Roman" w:hAnsi="Times New Roman" w:cs="Times New Roman"/>
          <w:sz w:val="26"/>
          <w:szCs w:val="26"/>
        </w:rPr>
        <w:t xml:space="preserve">том числе: 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.1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редставляет в кадровое подразделение Инспекции сведения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о доходах, расходах, об имуществе и обязательствах имущественного характера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.2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У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ведомляет начальника Инспекции обо всех случаях обращения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к нему каких</w:t>
      </w:r>
      <w:r w:rsidR="004A630A" w:rsidRPr="00C40446">
        <w:rPr>
          <w:rFonts w:ascii="Times New Roman" w:hAnsi="Times New Roman" w:cs="Times New Roman"/>
          <w:sz w:val="26"/>
          <w:szCs w:val="26"/>
        </w:rPr>
        <w:t>-</w:t>
      </w:r>
      <w:r w:rsidR="002B371A" w:rsidRPr="00C40446">
        <w:rPr>
          <w:rFonts w:ascii="Times New Roman" w:hAnsi="Times New Roman" w:cs="Times New Roman"/>
          <w:sz w:val="26"/>
          <w:szCs w:val="26"/>
        </w:rPr>
        <w:t>либо лиц в целях склонения к совершению коррупционных правонарушений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>ринимает меры по недопущению любой возможности возникновения конфликта интересов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3.2.1.</w:t>
      </w:r>
      <w:r w:rsidR="00D85BCE" w:rsidRPr="00C40446">
        <w:rPr>
          <w:rFonts w:ascii="Times New Roman" w:hAnsi="Times New Roman" w:cs="Times New Roman"/>
          <w:sz w:val="26"/>
          <w:szCs w:val="26"/>
        </w:rPr>
        <w:t>29</w:t>
      </w:r>
      <w:r w:rsidRPr="00C40446">
        <w:rPr>
          <w:rFonts w:ascii="Times New Roman" w:hAnsi="Times New Roman" w:cs="Times New Roman"/>
          <w:sz w:val="26"/>
          <w:szCs w:val="26"/>
        </w:rPr>
        <w:t>.4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письменной форме уведомляет своего непосредственного начальника о возникшем конфликте интересов или о возможности его возникновения, как только об этом станет известно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F95AA8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 Исходя из задач организации технологических процессов ФНС России и осуществления внутреннего контроля деятельности по отдельным технологическим процессам ФНС России, возложенных на отдел, при отсутствии ответственного (основного) технолога отдела, в обязанности </w:t>
      </w:r>
      <w:r w:rsidR="00125B85">
        <w:rPr>
          <w:rFonts w:ascii="Times New Roman" w:hAnsi="Times New Roman" w:cs="Times New Roman"/>
          <w:sz w:val="26"/>
          <w:szCs w:val="26"/>
        </w:rPr>
        <w:t>специалиста</w:t>
      </w:r>
      <w:r w:rsidR="006444B8">
        <w:rPr>
          <w:rFonts w:ascii="Times New Roman" w:hAnsi="Times New Roman" w:cs="Times New Roman"/>
          <w:sz w:val="26"/>
          <w:szCs w:val="26"/>
        </w:rPr>
        <w:t xml:space="preserve"> </w:t>
      </w:r>
      <w:r w:rsidR="004B1563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 входит: 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.3.1. </w:t>
      </w:r>
      <w:r w:rsidRPr="00C40446">
        <w:rPr>
          <w:rFonts w:ascii="Times New Roman" w:hAnsi="Times New Roman" w:cs="Times New Roman"/>
          <w:sz w:val="26"/>
          <w:szCs w:val="26"/>
        </w:rPr>
        <w:t>О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существление выполнения технологических процессов ФНС России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(в том числе при тестировании программного обеспечения) и при обновлении версий программного обеспечения, оказывающем влияние на выполнение технологических процессов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.3.2. </w:t>
      </w:r>
      <w:r w:rsidR="004A630A" w:rsidRPr="00C40446">
        <w:rPr>
          <w:rFonts w:ascii="Times New Roman" w:hAnsi="Times New Roman" w:cs="Times New Roman"/>
          <w:sz w:val="26"/>
          <w:szCs w:val="26"/>
        </w:rPr>
        <w:t>И</w:t>
      </w:r>
      <w:r w:rsidR="002B371A" w:rsidRPr="00C40446">
        <w:rPr>
          <w:rFonts w:ascii="Times New Roman" w:hAnsi="Times New Roman" w:cs="Times New Roman"/>
          <w:sz w:val="26"/>
          <w:szCs w:val="26"/>
        </w:rPr>
        <w:t>нструктирование и консультирование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.3.3. </w:t>
      </w:r>
      <w:r w:rsidR="004A630A" w:rsidRPr="00C40446">
        <w:rPr>
          <w:rFonts w:ascii="Times New Roman" w:hAnsi="Times New Roman" w:cs="Times New Roman"/>
          <w:sz w:val="26"/>
          <w:szCs w:val="26"/>
        </w:rPr>
        <w:t>В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ыполнение необходимых действий для обеспечения выполнения технологических процессов ФНС России в части технологических операция (заданий), выполняемых в программном обеспечении автоматически, по согласованию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>с ответственным технологом Инспекции</w:t>
      </w:r>
      <w:r w:rsidR="004A630A" w:rsidRPr="00C40446">
        <w:rPr>
          <w:rFonts w:ascii="Times New Roman" w:hAnsi="Times New Roman" w:cs="Times New Roman"/>
          <w:sz w:val="26"/>
          <w:szCs w:val="26"/>
        </w:rPr>
        <w:t>.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.3.4. </w:t>
      </w:r>
      <w:r w:rsidR="004A630A" w:rsidRPr="00C40446">
        <w:rPr>
          <w:rFonts w:ascii="Times New Roman" w:hAnsi="Times New Roman" w:cs="Times New Roman"/>
          <w:sz w:val="26"/>
          <w:szCs w:val="26"/>
        </w:rPr>
        <w:t>П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одготовка предложений по функциональным ролям (список доступных режимов, шаблонов ролей) для сотрудников отдела. </w:t>
      </w:r>
    </w:p>
    <w:p w:rsidR="004A630A" w:rsidRPr="00C40446" w:rsidRDefault="0051401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.3.5. </w:t>
      </w:r>
      <w:r w:rsidRPr="00C40446">
        <w:rPr>
          <w:rFonts w:ascii="Times New Roman" w:hAnsi="Times New Roman" w:cs="Times New Roman"/>
          <w:sz w:val="26"/>
          <w:szCs w:val="26"/>
        </w:rPr>
        <w:t>А</w:t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нализ и систематизация проблемы и организации выполнения технологических процессов ФНС России, информирование об этих проблемах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B371A" w:rsidRPr="00C40446">
        <w:rPr>
          <w:rFonts w:ascii="Times New Roman" w:hAnsi="Times New Roman" w:cs="Times New Roman"/>
          <w:sz w:val="26"/>
          <w:szCs w:val="26"/>
        </w:rPr>
        <w:t xml:space="preserve">с предложениями по их устранению ответственного технолога Инспекции. </w:t>
      </w:r>
    </w:p>
    <w:p w:rsidR="00543FBA" w:rsidRPr="00C40446" w:rsidRDefault="001223D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</w:t>
      </w:r>
      <w:r w:rsidR="00F329C5" w:rsidRPr="00C40446">
        <w:rPr>
          <w:rFonts w:ascii="Times New Roman" w:hAnsi="Times New Roman" w:cs="Times New Roman"/>
          <w:sz w:val="26"/>
          <w:szCs w:val="26"/>
        </w:rPr>
        <w:t>. В целях исполнения возложенных обязанностей</w:t>
      </w:r>
      <w:r w:rsidR="006444B8">
        <w:rPr>
          <w:rFonts w:ascii="Times New Roman" w:hAnsi="Times New Roman" w:cs="Times New Roman"/>
          <w:sz w:val="26"/>
          <w:szCs w:val="26"/>
        </w:rPr>
        <w:t xml:space="preserve"> </w:t>
      </w:r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bookmarkStart w:id="25" w:name="_GoBack"/>
      <w:bookmarkEnd w:id="25"/>
      <w:r w:rsidR="006444B8">
        <w:rPr>
          <w:rFonts w:ascii="Times New Roman" w:hAnsi="Times New Roman" w:cs="Times New Roman"/>
          <w:sz w:val="26"/>
          <w:szCs w:val="26"/>
        </w:rPr>
        <w:t xml:space="preserve">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6A01C2" w:rsidRPr="00C40446">
        <w:rPr>
          <w:rFonts w:ascii="Times New Roman" w:hAnsi="Times New Roman" w:cs="Times New Roman"/>
          <w:sz w:val="26"/>
          <w:szCs w:val="26"/>
        </w:rPr>
        <w:t xml:space="preserve"> имеет право</w:t>
      </w:r>
      <w:r w:rsidR="009C2D12" w:rsidRPr="00C40446">
        <w:rPr>
          <w:rFonts w:ascii="Times New Roman" w:hAnsi="Times New Roman" w:cs="Times New Roman"/>
          <w:sz w:val="26"/>
          <w:szCs w:val="26"/>
        </w:rPr>
        <w:t xml:space="preserve"> на</w:t>
      </w:r>
      <w:r w:rsidR="006A01C2" w:rsidRPr="00C40446">
        <w:rPr>
          <w:rFonts w:ascii="Times New Roman" w:hAnsi="Times New Roman" w:cs="Times New Roman"/>
          <w:sz w:val="26"/>
          <w:szCs w:val="26"/>
        </w:rPr>
        <w:t>:</w:t>
      </w:r>
    </w:p>
    <w:p w:rsidR="00F329C5" w:rsidRPr="00C40446" w:rsidRDefault="00AB3B5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3.4.1.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беспечение надлежащих организационно-технических условий, необходимых для испо</w:t>
      </w:r>
      <w:r w:rsidR="00877561" w:rsidRPr="00C40446">
        <w:rPr>
          <w:rFonts w:ascii="Times New Roman" w:hAnsi="Times New Roman" w:cs="Times New Roman"/>
          <w:sz w:val="26"/>
          <w:szCs w:val="26"/>
        </w:rPr>
        <w:t>лнения должностных обязанностей.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3.4.2.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Pr="00C40446">
        <w:rPr>
          <w:rFonts w:ascii="Times New Roman" w:hAnsi="Times New Roman" w:cs="Times New Roman"/>
          <w:sz w:val="26"/>
          <w:szCs w:val="26"/>
        </w:rPr>
        <w:t xml:space="preserve"> и условиями должностного роста.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3.4.3. О</w:t>
      </w:r>
      <w:r w:rsidR="00F329C5" w:rsidRPr="00C40446">
        <w:rPr>
          <w:rFonts w:ascii="Times New Roman" w:hAnsi="Times New Roman" w:cs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</w:t>
      </w:r>
      <w:r w:rsidRPr="00C40446">
        <w:rPr>
          <w:rFonts w:ascii="Times New Roman" w:hAnsi="Times New Roman" w:cs="Times New Roman"/>
          <w:sz w:val="26"/>
          <w:szCs w:val="26"/>
        </w:rPr>
        <w:t>вного и дополнительных отпусков.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3.4.4.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плату труда и другие выплаты в соответствии с настоящим Федеральным законом, иными нормативными правовыми актами Российской Феде</w:t>
      </w:r>
      <w:r w:rsidRPr="00C40446">
        <w:rPr>
          <w:rFonts w:ascii="Times New Roman" w:hAnsi="Times New Roman" w:cs="Times New Roman"/>
          <w:sz w:val="26"/>
          <w:szCs w:val="26"/>
        </w:rPr>
        <w:t xml:space="preserve">рации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lastRenderedPageBreak/>
        <w:t>и со служебным контрактом.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3.4.5.П</w:t>
      </w:r>
      <w:r w:rsidR="00F329C5" w:rsidRPr="00C40446">
        <w:rPr>
          <w:rFonts w:ascii="Times New Roman" w:hAnsi="Times New Roman" w:cs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3.4.6. Д</w:t>
      </w:r>
      <w:r w:rsidR="00F329C5" w:rsidRPr="00C40446">
        <w:rPr>
          <w:rFonts w:ascii="Times New Roman" w:hAnsi="Times New Roman" w:cs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7</w:t>
      </w:r>
      <w:r w:rsidRPr="00C40446">
        <w:rPr>
          <w:rFonts w:ascii="Times New Roman" w:hAnsi="Times New Roman" w:cs="Times New Roman"/>
          <w:sz w:val="26"/>
          <w:szCs w:val="26"/>
        </w:rPr>
        <w:t>. О</w:t>
      </w:r>
      <w:r w:rsidR="00F329C5" w:rsidRPr="00C40446">
        <w:rPr>
          <w:rFonts w:ascii="Times New Roman" w:hAnsi="Times New Roman" w:cs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C40446">
        <w:rPr>
          <w:rFonts w:ascii="Times New Roman" w:hAnsi="Times New Roman" w:cs="Times New Roman"/>
          <w:sz w:val="26"/>
          <w:szCs w:val="26"/>
        </w:rPr>
        <w:t>,</w:t>
      </w:r>
      <w:r w:rsidR="00F329C5" w:rsidRPr="00C40446">
        <w:rPr>
          <w:rFonts w:ascii="Times New Roman" w:hAnsi="Times New Roman" w:cs="Times New Roman"/>
          <w:sz w:val="26"/>
          <w:szCs w:val="26"/>
        </w:rPr>
        <w:t xml:space="preserve"> других документов и материалов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:rsidR="00F329C5" w:rsidRPr="00C40446" w:rsidRDefault="0087756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</w:t>
      </w:r>
      <w:r w:rsidR="00DB0681" w:rsidRPr="00C40446">
        <w:rPr>
          <w:rFonts w:ascii="Times New Roman" w:hAnsi="Times New Roman" w:cs="Times New Roman"/>
          <w:sz w:val="26"/>
          <w:szCs w:val="26"/>
        </w:rPr>
        <w:t>8</w:t>
      </w:r>
      <w:r w:rsidRPr="00C40446">
        <w:rPr>
          <w:rFonts w:ascii="Times New Roman" w:hAnsi="Times New Roman" w:cs="Times New Roman"/>
          <w:sz w:val="26"/>
          <w:szCs w:val="26"/>
        </w:rPr>
        <w:t>. Н</w:t>
      </w:r>
      <w:r w:rsidR="00213C3C" w:rsidRPr="00C40446">
        <w:rPr>
          <w:rFonts w:ascii="Times New Roman" w:hAnsi="Times New Roman" w:cs="Times New Roman"/>
          <w:sz w:val="26"/>
          <w:szCs w:val="26"/>
        </w:rPr>
        <w:t xml:space="preserve">а </w:t>
      </w:r>
      <w:r w:rsidR="00F329C5" w:rsidRPr="00C40446">
        <w:rPr>
          <w:rFonts w:ascii="Times New Roman" w:hAnsi="Times New Roman" w:cs="Times New Roman"/>
          <w:sz w:val="26"/>
          <w:szCs w:val="26"/>
        </w:rPr>
        <w:t>защиту сведений о гражданском служащем</w:t>
      </w:r>
      <w:r w:rsidR="00DB0681" w:rsidRPr="00C40446">
        <w:rPr>
          <w:rFonts w:ascii="Times New Roman" w:hAnsi="Times New Roman" w:cs="Times New Roman"/>
          <w:sz w:val="26"/>
          <w:szCs w:val="26"/>
        </w:rPr>
        <w:t>.</w:t>
      </w:r>
    </w:p>
    <w:p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3.4.9.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F329C5" w:rsidRPr="00C40446" w:rsidRDefault="00DB068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3.4.10. Использовать иные права, предусмотренные положением о Межрегиональной инспекции, иными нормативными актами.</w:t>
      </w:r>
    </w:p>
    <w:p w:rsidR="00566CBB" w:rsidRPr="00C40446" w:rsidRDefault="005F5CBD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3.5</w:t>
      </w:r>
      <w:r w:rsidR="00566CBB" w:rsidRPr="00C40446">
        <w:rPr>
          <w:rFonts w:ascii="Times New Roman" w:hAnsi="Times New Roman" w:cs="Times New Roman"/>
          <w:sz w:val="26"/>
          <w:szCs w:val="26"/>
        </w:rPr>
        <w:t>. </w:t>
      </w:r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="006444B8">
        <w:rPr>
          <w:rFonts w:ascii="Times New Roman" w:hAnsi="Times New Roman" w:cs="Times New Roman"/>
          <w:sz w:val="26"/>
          <w:szCs w:val="26"/>
        </w:rPr>
        <w:t xml:space="preserve"> </w:t>
      </w:r>
      <w:r w:rsidR="00094887" w:rsidRPr="00C40446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" w:history="1">
        <w:r w:rsidR="00094887" w:rsidRPr="00C40446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="00094887" w:rsidRPr="00C40446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4682D" w:rsidRPr="00C40446" w:rsidRDefault="005F5CBD" w:rsidP="00125B85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3.6.</w:t>
      </w:r>
      <w:r w:rsidR="00125B85">
        <w:rPr>
          <w:rFonts w:ascii="Times New Roman" w:hAnsi="Times New Roman" w:cs="Times New Roman"/>
          <w:sz w:val="26"/>
          <w:szCs w:val="26"/>
        </w:rPr>
        <w:t>Специалист</w:t>
      </w:r>
      <w:r w:rsidR="00BD4F9F">
        <w:rPr>
          <w:rFonts w:ascii="Times New Roman" w:hAnsi="Times New Roman" w:cs="Times New Roman"/>
          <w:sz w:val="26"/>
          <w:szCs w:val="26"/>
        </w:rPr>
        <w:t xml:space="preserve"> </w:t>
      </w:r>
      <w:r w:rsidR="003C225C" w:rsidRPr="00C40446">
        <w:rPr>
          <w:rFonts w:ascii="Times New Roman" w:hAnsi="Times New Roman" w:cs="Times New Roman"/>
          <w:sz w:val="26"/>
          <w:szCs w:val="26"/>
        </w:rPr>
        <w:t>несет персональную ответственность за состояние антикоррупционной работы в</w:t>
      </w:r>
      <w:r w:rsidRPr="00C40446">
        <w:rPr>
          <w:rFonts w:ascii="Times New Roman" w:hAnsi="Times New Roman" w:cs="Times New Roman"/>
          <w:sz w:val="26"/>
          <w:szCs w:val="26"/>
        </w:rPr>
        <w:t xml:space="preserve"> контрольном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отделе </w:t>
      </w:r>
      <w:r w:rsidRPr="00C40446">
        <w:rPr>
          <w:rFonts w:ascii="Times New Roman" w:hAnsi="Times New Roman" w:cs="Times New Roman"/>
          <w:sz w:val="26"/>
          <w:szCs w:val="26"/>
        </w:rPr>
        <w:t>Межрегиональной инспекции</w:t>
      </w:r>
      <w:r w:rsidR="003C225C" w:rsidRPr="00C40446">
        <w:rPr>
          <w:rFonts w:ascii="Times New Roman" w:hAnsi="Times New Roman" w:cs="Times New Roman"/>
          <w:sz w:val="26"/>
          <w:szCs w:val="26"/>
        </w:rPr>
        <w:t xml:space="preserve"> в пределах возложенных полномочий.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вправе или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274E5E" w:rsidRPr="00C40446" w:rsidRDefault="00C1425C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4.1. В соответствии с замещаемой должностью государственной гражданской службы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в соответствии с замещаемой должностью гражданской службы в пределах функциональной компетенции. </w:t>
      </w:r>
    </w:p>
    <w:p w:rsidR="009173CC" w:rsidRPr="00C40446" w:rsidRDefault="001856D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4.2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 При исполнении служебных обязанностей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</w:t>
      </w:r>
      <w:r w:rsidR="00125B85">
        <w:rPr>
          <w:rFonts w:ascii="Times New Roman" w:hAnsi="Times New Roman" w:cs="Times New Roman"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372C15" w:rsidRPr="00C40446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5.1.1.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нормативных актов и (или) проектов управленческих и иных решений в части методологического, информационного и организационного обеспечения;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5.1.2. </w:t>
      </w:r>
      <w:r w:rsidR="00372C15" w:rsidRPr="00C40446">
        <w:rPr>
          <w:rFonts w:ascii="Times New Roman" w:hAnsi="Times New Roman" w:cs="Times New Roman"/>
          <w:sz w:val="26"/>
          <w:szCs w:val="26"/>
        </w:rPr>
        <w:t>разработке предложений по совершенствованию законодательства о налогах и сборах, подготовк</w:t>
      </w:r>
      <w:r w:rsidR="00410021" w:rsidRPr="00C40446">
        <w:rPr>
          <w:rFonts w:ascii="Times New Roman" w:hAnsi="Times New Roman" w:cs="Times New Roman"/>
          <w:sz w:val="26"/>
          <w:szCs w:val="26"/>
        </w:rPr>
        <w:t>е</w:t>
      </w:r>
      <w:r w:rsidR="00372C15" w:rsidRPr="00C40446">
        <w:rPr>
          <w:rFonts w:ascii="Times New Roman" w:hAnsi="Times New Roman" w:cs="Times New Roman"/>
          <w:sz w:val="26"/>
          <w:szCs w:val="26"/>
        </w:rPr>
        <w:t xml:space="preserve"> предложений по внесению изменений в нормативные акты;</w:t>
      </w:r>
    </w:p>
    <w:p w:rsidR="00372C15" w:rsidRPr="00C40446" w:rsidRDefault="00620BE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5.1.3. </w:t>
      </w:r>
      <w:r w:rsidR="00372C15" w:rsidRPr="00C40446">
        <w:rPr>
          <w:rFonts w:ascii="Times New Roman" w:hAnsi="Times New Roman" w:cs="Times New Roman"/>
          <w:sz w:val="26"/>
          <w:szCs w:val="26"/>
        </w:rPr>
        <w:t>по иным вопросам.</w:t>
      </w:r>
    </w:p>
    <w:p w:rsidR="00274E5E" w:rsidRPr="00C40446" w:rsidRDefault="00274E5E" w:rsidP="00C4044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проектовуправленческих и иных решений, порядок согласованияи принятия данных решений</w:t>
      </w:r>
    </w:p>
    <w:p w:rsidR="00106DAD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6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81DB5" w:rsidRPr="00C40446">
        <w:rPr>
          <w:rFonts w:ascii="Times New Roman" w:hAnsi="Times New Roman" w:cs="Times New Roman"/>
          <w:sz w:val="26"/>
          <w:szCs w:val="26"/>
        </w:rPr>
        <w:t>отдела</w:t>
      </w:r>
      <w:r w:rsidR="00106DAD" w:rsidRPr="00C4044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74E5E" w:rsidRPr="00C40446" w:rsidRDefault="00F65919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7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>Взаимодействие</w:t>
      </w:r>
      <w:r w:rsidR="00125B85">
        <w:rPr>
          <w:rFonts w:ascii="Times New Roman" w:hAnsi="Times New Roman" w:cs="Times New Roman"/>
          <w:sz w:val="26"/>
          <w:szCs w:val="26"/>
        </w:rPr>
        <w:t xml:space="preserve"> специалиста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12 </w:t>
      </w:r>
      <w:r w:rsidR="00274E5E" w:rsidRPr="00C40446">
        <w:rPr>
          <w:rFonts w:ascii="Times New Roman" w:hAnsi="Times New Roman" w:cs="Times New Roman"/>
          <w:sz w:val="26"/>
          <w:szCs w:val="26"/>
        </w:rPr>
        <w:lastRenderedPageBreak/>
        <w:t>августа 2002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31756" w:rsidRPr="00C40446">
        <w:rPr>
          <w:rFonts w:ascii="Times New Roman" w:hAnsi="Times New Roman" w:cs="Times New Roman"/>
          <w:sz w:val="26"/>
          <w:szCs w:val="26"/>
        </w:rPr>
        <w:t>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33,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13,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 w:rsidRPr="00C40446">
        <w:rPr>
          <w:rFonts w:ascii="Times New Roman" w:hAnsi="Times New Roman" w:cs="Times New Roman"/>
          <w:sz w:val="26"/>
          <w:szCs w:val="26"/>
        </w:rPr>
        <w:t>№ </w:t>
      </w:r>
      <w:r w:rsidR="00274E5E" w:rsidRPr="00C40446">
        <w:rPr>
          <w:rFonts w:ascii="Times New Roman" w:hAnsi="Times New Roman" w:cs="Times New Roman"/>
          <w:sz w:val="26"/>
          <w:szCs w:val="26"/>
        </w:rPr>
        <w:t>29, ст.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3" w:history="1">
        <w:r w:rsidR="00274E5E" w:rsidRPr="00C40446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 w:rsidRPr="00C40446">
          <w:rPr>
            <w:rFonts w:ascii="Times New Roman" w:hAnsi="Times New Roman" w:cs="Times New Roman"/>
            <w:sz w:val="26"/>
            <w:szCs w:val="26"/>
          </w:rPr>
          <w:t> </w:t>
        </w:r>
        <w:r w:rsidR="00274E5E" w:rsidRPr="00C4044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C40446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27 июля 2004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>г. №</w:t>
      </w:r>
      <w:r w:rsidR="004570E2" w:rsidRPr="00C40446">
        <w:rPr>
          <w:rFonts w:ascii="Times New Roman" w:hAnsi="Times New Roman" w:cs="Times New Roman"/>
          <w:sz w:val="26"/>
          <w:szCs w:val="26"/>
        </w:rPr>
        <w:t> 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79-ФЗ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«О государственной гражданской службе Российской Федерации», а также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>в соответствии с иными нормативными правовыми актами Российской Федерации и приказами (распоряжениями) ФНС России.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гражданами организациям в соответствии с административным регламентом</w:t>
      </w:r>
      <w:r w:rsidR="00125B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40446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74E5E" w:rsidRPr="00C40446" w:rsidRDefault="004A1903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8</w:t>
      </w:r>
      <w:r w:rsidR="00274E5E" w:rsidRPr="00C40446">
        <w:rPr>
          <w:rFonts w:ascii="Times New Roman" w:hAnsi="Times New Roman" w:cs="Times New Roman"/>
          <w:sz w:val="26"/>
          <w:szCs w:val="26"/>
        </w:rPr>
        <w:t>.</w:t>
      </w:r>
      <w:r w:rsidR="00620BE6" w:rsidRPr="00C40446">
        <w:rPr>
          <w:rFonts w:ascii="Times New Roman" w:hAnsi="Times New Roman" w:cs="Times New Roman"/>
          <w:sz w:val="26"/>
          <w:szCs w:val="26"/>
        </w:rPr>
        <w:t xml:space="preserve">1. </w:t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="00274E5E" w:rsidRPr="00C40446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C27C00" w:rsidRPr="00C40446">
        <w:rPr>
          <w:rFonts w:ascii="Times New Roman" w:hAnsi="Times New Roman" w:cs="Times New Roman"/>
          <w:sz w:val="26"/>
          <w:szCs w:val="26"/>
        </w:rPr>
        <w:t>И</w:t>
      </w:r>
      <w:r w:rsidR="00620BE6" w:rsidRPr="00C40446">
        <w:rPr>
          <w:rFonts w:ascii="Times New Roman" w:hAnsi="Times New Roman" w:cs="Times New Roman"/>
          <w:sz w:val="26"/>
          <w:szCs w:val="26"/>
        </w:rPr>
        <w:t>нспекции</w:t>
      </w:r>
      <w:r w:rsidR="00410021" w:rsidRPr="00C40446">
        <w:rPr>
          <w:rFonts w:ascii="Times New Roman" w:hAnsi="Times New Roman" w:cs="Times New Roman"/>
          <w:sz w:val="26"/>
          <w:szCs w:val="26"/>
        </w:rPr>
        <w:t xml:space="preserve"> не оказывает </w:t>
      </w:r>
      <w:r w:rsidR="00274E5E" w:rsidRPr="00C40446">
        <w:rPr>
          <w:rFonts w:ascii="Times New Roman" w:hAnsi="Times New Roman" w:cs="Times New Roman"/>
          <w:sz w:val="26"/>
          <w:szCs w:val="26"/>
        </w:rPr>
        <w:t>государственных услуг.</w:t>
      </w:r>
    </w:p>
    <w:p w:rsidR="00274E5E" w:rsidRPr="00C40446" w:rsidRDefault="00274E5E" w:rsidP="00C4044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446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результативностипрофессиональной служебной деятельности</w:t>
      </w:r>
    </w:p>
    <w:p w:rsidR="00274E5E" w:rsidRPr="00C40446" w:rsidRDefault="00274E5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1</w:t>
      </w:r>
      <w:r w:rsidR="008378D4" w:rsidRPr="00C40446">
        <w:rPr>
          <w:rFonts w:ascii="Times New Roman" w:hAnsi="Times New Roman" w:cs="Times New Roman"/>
          <w:sz w:val="26"/>
          <w:szCs w:val="26"/>
        </w:rPr>
        <w:t>9</w:t>
      </w:r>
      <w:r w:rsidRPr="00C40446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 w:rsidRPr="00C40446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40446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25B85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Pr="00C40446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="008F01C1" w:rsidRPr="00C40446">
        <w:rPr>
          <w:rFonts w:ascii="Times New Roman" w:hAnsi="Times New Roman" w:cs="Times New Roman"/>
          <w:sz w:val="26"/>
          <w:szCs w:val="26"/>
        </w:rPr>
        <w:t>:</w:t>
      </w:r>
    </w:p>
    <w:p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40446" w:rsidRDefault="00D95022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</w:t>
      </w:r>
      <w:r w:rsidR="00274E5E" w:rsidRPr="00C4044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качеству выполненной работы (подготовке документов в соответствии </w:t>
      </w:r>
      <w:r w:rsidR="00C40446">
        <w:rPr>
          <w:rFonts w:ascii="Times New Roman" w:hAnsi="Times New Roman" w:cs="Times New Roman"/>
          <w:sz w:val="26"/>
          <w:szCs w:val="26"/>
        </w:rPr>
        <w:br/>
      </w:r>
      <w:r w:rsidRPr="00C40446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40446" w:rsidRDefault="007C5E1F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C40446" w:rsidRDefault="007C5E1F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C40446" w:rsidRDefault="0099061E" w:rsidP="00C40446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 xml:space="preserve"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</w:t>
      </w:r>
      <w:r w:rsidR="009A6D0A" w:rsidRPr="00C40446">
        <w:rPr>
          <w:rFonts w:ascii="Times New Roman" w:hAnsi="Times New Roman" w:cs="Times New Roman"/>
          <w:sz w:val="26"/>
          <w:szCs w:val="26"/>
        </w:rPr>
        <w:t>т</w:t>
      </w:r>
      <w:r w:rsidRPr="00C40446">
        <w:rPr>
          <w:rFonts w:ascii="Times New Roman" w:hAnsi="Times New Roman" w:cs="Times New Roman"/>
          <w:sz w:val="26"/>
          <w:szCs w:val="26"/>
        </w:rPr>
        <w:t>ребованиям;</w:t>
      </w:r>
    </w:p>
    <w:p w:rsidR="0099061E" w:rsidRPr="00C40446" w:rsidRDefault="0099061E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0446">
        <w:rPr>
          <w:rFonts w:ascii="Times New Roman" w:hAnsi="Times New Roman" w:cs="Times New Roman"/>
          <w:sz w:val="26"/>
          <w:szCs w:val="26"/>
        </w:rPr>
        <w:t>- осознанию ответственности за последствия своих действий, принимаемых решений.</w:t>
      </w:r>
    </w:p>
    <w:p w:rsidR="004B4C71" w:rsidRPr="00C40446" w:rsidRDefault="004B4C71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40446" w:rsidRDefault="00C40446" w:rsidP="00C404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06F66" w:rsidRPr="00C40446" w:rsidRDefault="00A06F66" w:rsidP="00C40446">
      <w:pPr>
        <w:pStyle w:val="ConsPlusNormal"/>
        <w:jc w:val="center"/>
        <w:rPr>
          <w:sz w:val="26"/>
          <w:szCs w:val="26"/>
        </w:rPr>
      </w:pPr>
    </w:p>
    <w:sectPr w:rsidR="00A06F66" w:rsidRPr="00C40446" w:rsidSect="00125B85">
      <w:headerReference w:type="default" r:id="rId14"/>
      <w:pgSz w:w="11906" w:h="16838" w:code="9"/>
      <w:pgMar w:top="568" w:right="566" w:bottom="567" w:left="1276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EE0" w:rsidRDefault="00787EE0">
      <w:r>
        <w:separator/>
      </w:r>
    </w:p>
  </w:endnote>
  <w:endnote w:type="continuationSeparator" w:id="0">
    <w:p w:rsidR="00787EE0" w:rsidRDefault="00787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EE0" w:rsidRDefault="00787EE0"/>
  </w:footnote>
  <w:footnote w:type="continuationSeparator" w:id="0">
    <w:p w:rsidR="00787EE0" w:rsidRDefault="00787EE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582525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DA095B" w:rsidRDefault="00DA095B">
        <w:pPr>
          <w:pStyle w:val="ab"/>
          <w:jc w:val="center"/>
        </w:pPr>
      </w:p>
      <w:p w:rsidR="00DA095B" w:rsidRPr="00A0233F" w:rsidRDefault="009076B4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DA095B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B62165">
          <w:rPr>
            <w:noProof/>
            <w:sz w:val="18"/>
          </w:rPr>
          <w:t>10</w:t>
        </w:r>
        <w:r w:rsidRPr="00A0233F">
          <w:rPr>
            <w:sz w:val="18"/>
          </w:rPr>
          <w:fldChar w:fldCharType="end"/>
        </w:r>
      </w:p>
    </w:sdtContent>
  </w:sdt>
  <w:p w:rsidR="00DA095B" w:rsidRDefault="00DA09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169CA"/>
    <w:multiLevelType w:val="hybridMultilevel"/>
    <w:tmpl w:val="292252FE"/>
    <w:lvl w:ilvl="0" w:tplc="631E0D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46E17"/>
    <w:multiLevelType w:val="hybridMultilevel"/>
    <w:tmpl w:val="1DB2996A"/>
    <w:lvl w:ilvl="0" w:tplc="06D8FB5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10249E96">
      <w:numFmt w:val="none"/>
      <w:lvlText w:val=""/>
      <w:lvlJc w:val="left"/>
      <w:pPr>
        <w:tabs>
          <w:tab w:val="num" w:pos="360"/>
        </w:tabs>
      </w:pPr>
    </w:lvl>
    <w:lvl w:ilvl="2" w:tplc="77CAF9C6">
      <w:numFmt w:val="none"/>
      <w:lvlText w:val=""/>
      <w:lvlJc w:val="left"/>
      <w:pPr>
        <w:tabs>
          <w:tab w:val="num" w:pos="360"/>
        </w:tabs>
      </w:pPr>
    </w:lvl>
    <w:lvl w:ilvl="3" w:tplc="ACACC096">
      <w:numFmt w:val="none"/>
      <w:lvlText w:val=""/>
      <w:lvlJc w:val="left"/>
      <w:pPr>
        <w:tabs>
          <w:tab w:val="num" w:pos="360"/>
        </w:tabs>
      </w:pPr>
    </w:lvl>
    <w:lvl w:ilvl="4" w:tplc="E43C66EA">
      <w:numFmt w:val="none"/>
      <w:lvlText w:val=""/>
      <w:lvlJc w:val="left"/>
      <w:pPr>
        <w:tabs>
          <w:tab w:val="num" w:pos="360"/>
        </w:tabs>
      </w:pPr>
    </w:lvl>
    <w:lvl w:ilvl="5" w:tplc="9B825E42">
      <w:numFmt w:val="none"/>
      <w:lvlText w:val=""/>
      <w:lvlJc w:val="left"/>
      <w:pPr>
        <w:tabs>
          <w:tab w:val="num" w:pos="360"/>
        </w:tabs>
      </w:pPr>
    </w:lvl>
    <w:lvl w:ilvl="6" w:tplc="7DE8D304">
      <w:numFmt w:val="none"/>
      <w:lvlText w:val=""/>
      <w:lvlJc w:val="left"/>
      <w:pPr>
        <w:tabs>
          <w:tab w:val="num" w:pos="360"/>
        </w:tabs>
      </w:pPr>
    </w:lvl>
    <w:lvl w:ilvl="7" w:tplc="EF58C11E">
      <w:numFmt w:val="none"/>
      <w:lvlText w:val=""/>
      <w:lvlJc w:val="left"/>
      <w:pPr>
        <w:tabs>
          <w:tab w:val="num" w:pos="360"/>
        </w:tabs>
      </w:pPr>
    </w:lvl>
    <w:lvl w:ilvl="8" w:tplc="538ED20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F66"/>
    <w:rsid w:val="00016D4B"/>
    <w:rsid w:val="00022087"/>
    <w:rsid w:val="000251D8"/>
    <w:rsid w:val="000335AB"/>
    <w:rsid w:val="00042BDA"/>
    <w:rsid w:val="0006086E"/>
    <w:rsid w:val="00063080"/>
    <w:rsid w:val="00077D85"/>
    <w:rsid w:val="00081706"/>
    <w:rsid w:val="00085F98"/>
    <w:rsid w:val="00087EB9"/>
    <w:rsid w:val="00090569"/>
    <w:rsid w:val="00094887"/>
    <w:rsid w:val="000B1193"/>
    <w:rsid w:val="000B19CB"/>
    <w:rsid w:val="000B298C"/>
    <w:rsid w:val="000B51FD"/>
    <w:rsid w:val="000C33FC"/>
    <w:rsid w:val="000C41F9"/>
    <w:rsid w:val="000D70FE"/>
    <w:rsid w:val="000E096D"/>
    <w:rsid w:val="000F0E8D"/>
    <w:rsid w:val="000F2570"/>
    <w:rsid w:val="000F5388"/>
    <w:rsid w:val="00106DAD"/>
    <w:rsid w:val="00115F94"/>
    <w:rsid w:val="001171F2"/>
    <w:rsid w:val="001223D6"/>
    <w:rsid w:val="00125B85"/>
    <w:rsid w:val="0013360F"/>
    <w:rsid w:val="001338DB"/>
    <w:rsid w:val="00134093"/>
    <w:rsid w:val="00137430"/>
    <w:rsid w:val="001442D5"/>
    <w:rsid w:val="00157F1C"/>
    <w:rsid w:val="00161750"/>
    <w:rsid w:val="00163CC1"/>
    <w:rsid w:val="0016512F"/>
    <w:rsid w:val="00173E34"/>
    <w:rsid w:val="001756BF"/>
    <w:rsid w:val="00175AE5"/>
    <w:rsid w:val="00176BCF"/>
    <w:rsid w:val="001770AF"/>
    <w:rsid w:val="001856D1"/>
    <w:rsid w:val="00191405"/>
    <w:rsid w:val="00191DDA"/>
    <w:rsid w:val="0019782B"/>
    <w:rsid w:val="00197958"/>
    <w:rsid w:val="001C11DA"/>
    <w:rsid w:val="001D2AA4"/>
    <w:rsid w:val="001D3456"/>
    <w:rsid w:val="001E2AB4"/>
    <w:rsid w:val="00213C3C"/>
    <w:rsid w:val="00215DC6"/>
    <w:rsid w:val="00216D84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B371A"/>
    <w:rsid w:val="002B75E9"/>
    <w:rsid w:val="002C64DA"/>
    <w:rsid w:val="002C7829"/>
    <w:rsid w:val="002D380D"/>
    <w:rsid w:val="002E2146"/>
    <w:rsid w:val="002F169B"/>
    <w:rsid w:val="002F3F54"/>
    <w:rsid w:val="00300E56"/>
    <w:rsid w:val="0030437B"/>
    <w:rsid w:val="0030601A"/>
    <w:rsid w:val="0031064D"/>
    <w:rsid w:val="00317311"/>
    <w:rsid w:val="003229C8"/>
    <w:rsid w:val="0032676B"/>
    <w:rsid w:val="003308DF"/>
    <w:rsid w:val="00347CDA"/>
    <w:rsid w:val="0035066B"/>
    <w:rsid w:val="003517B3"/>
    <w:rsid w:val="00361AC7"/>
    <w:rsid w:val="00362A55"/>
    <w:rsid w:val="00365A7A"/>
    <w:rsid w:val="003700BB"/>
    <w:rsid w:val="0037161E"/>
    <w:rsid w:val="00372C15"/>
    <w:rsid w:val="00376C69"/>
    <w:rsid w:val="00380222"/>
    <w:rsid w:val="00392EFF"/>
    <w:rsid w:val="0039607E"/>
    <w:rsid w:val="003A66EB"/>
    <w:rsid w:val="003B62BC"/>
    <w:rsid w:val="003C225C"/>
    <w:rsid w:val="003C5D69"/>
    <w:rsid w:val="003C691F"/>
    <w:rsid w:val="003F0D25"/>
    <w:rsid w:val="003F0D62"/>
    <w:rsid w:val="003F6F08"/>
    <w:rsid w:val="00401579"/>
    <w:rsid w:val="00410021"/>
    <w:rsid w:val="004138BF"/>
    <w:rsid w:val="00413C62"/>
    <w:rsid w:val="0042192D"/>
    <w:rsid w:val="00431264"/>
    <w:rsid w:val="004324D9"/>
    <w:rsid w:val="004413E9"/>
    <w:rsid w:val="00443FFD"/>
    <w:rsid w:val="004456DF"/>
    <w:rsid w:val="00453CB1"/>
    <w:rsid w:val="00453CF4"/>
    <w:rsid w:val="00456FDD"/>
    <w:rsid w:val="004570E2"/>
    <w:rsid w:val="00461B1B"/>
    <w:rsid w:val="0046762C"/>
    <w:rsid w:val="00485F3D"/>
    <w:rsid w:val="0049123E"/>
    <w:rsid w:val="00497062"/>
    <w:rsid w:val="004A1903"/>
    <w:rsid w:val="004A630A"/>
    <w:rsid w:val="004A68B7"/>
    <w:rsid w:val="004A7755"/>
    <w:rsid w:val="004B1563"/>
    <w:rsid w:val="004B4C71"/>
    <w:rsid w:val="004B4E67"/>
    <w:rsid w:val="004B6699"/>
    <w:rsid w:val="004C2FD6"/>
    <w:rsid w:val="004C4EE6"/>
    <w:rsid w:val="004C5C48"/>
    <w:rsid w:val="004E3A45"/>
    <w:rsid w:val="004F68F2"/>
    <w:rsid w:val="0050248C"/>
    <w:rsid w:val="00504E7F"/>
    <w:rsid w:val="00505BB3"/>
    <w:rsid w:val="00507CFF"/>
    <w:rsid w:val="00510CF8"/>
    <w:rsid w:val="0051401D"/>
    <w:rsid w:val="00526603"/>
    <w:rsid w:val="00527D04"/>
    <w:rsid w:val="00535FA3"/>
    <w:rsid w:val="0053713B"/>
    <w:rsid w:val="00541D78"/>
    <w:rsid w:val="00543FBA"/>
    <w:rsid w:val="005472F5"/>
    <w:rsid w:val="00551A0F"/>
    <w:rsid w:val="00555A78"/>
    <w:rsid w:val="005616AE"/>
    <w:rsid w:val="005622FD"/>
    <w:rsid w:val="00562A70"/>
    <w:rsid w:val="00563BBB"/>
    <w:rsid w:val="00564BFB"/>
    <w:rsid w:val="00566CBB"/>
    <w:rsid w:val="00566EA7"/>
    <w:rsid w:val="005749C3"/>
    <w:rsid w:val="00581DB5"/>
    <w:rsid w:val="00586974"/>
    <w:rsid w:val="00586AE7"/>
    <w:rsid w:val="0059375C"/>
    <w:rsid w:val="005B6133"/>
    <w:rsid w:val="005B7A61"/>
    <w:rsid w:val="005C1C8D"/>
    <w:rsid w:val="005C2114"/>
    <w:rsid w:val="005C3F93"/>
    <w:rsid w:val="005C6AD2"/>
    <w:rsid w:val="005C72E3"/>
    <w:rsid w:val="005E233F"/>
    <w:rsid w:val="005E4158"/>
    <w:rsid w:val="005F0103"/>
    <w:rsid w:val="005F24DC"/>
    <w:rsid w:val="005F5CBD"/>
    <w:rsid w:val="006103C8"/>
    <w:rsid w:val="00610F4F"/>
    <w:rsid w:val="006138EB"/>
    <w:rsid w:val="006174E9"/>
    <w:rsid w:val="00620BE6"/>
    <w:rsid w:val="00622F1E"/>
    <w:rsid w:val="0062416C"/>
    <w:rsid w:val="006308F0"/>
    <w:rsid w:val="00631756"/>
    <w:rsid w:val="00633717"/>
    <w:rsid w:val="0064070C"/>
    <w:rsid w:val="0064132A"/>
    <w:rsid w:val="00641C3B"/>
    <w:rsid w:val="006444B8"/>
    <w:rsid w:val="00645BBD"/>
    <w:rsid w:val="00646689"/>
    <w:rsid w:val="0064758A"/>
    <w:rsid w:val="006817DE"/>
    <w:rsid w:val="00685330"/>
    <w:rsid w:val="006859A4"/>
    <w:rsid w:val="00693792"/>
    <w:rsid w:val="006A01C2"/>
    <w:rsid w:val="006A443E"/>
    <w:rsid w:val="006B0DBB"/>
    <w:rsid w:val="006B5AEE"/>
    <w:rsid w:val="006C0D6A"/>
    <w:rsid w:val="006C3B8D"/>
    <w:rsid w:val="006C53B6"/>
    <w:rsid w:val="006D475F"/>
    <w:rsid w:val="006D4911"/>
    <w:rsid w:val="006D6A69"/>
    <w:rsid w:val="006D6E30"/>
    <w:rsid w:val="006F6311"/>
    <w:rsid w:val="00701AA6"/>
    <w:rsid w:val="00702D79"/>
    <w:rsid w:val="00712DA5"/>
    <w:rsid w:val="00714B5B"/>
    <w:rsid w:val="007179FA"/>
    <w:rsid w:val="00734A34"/>
    <w:rsid w:val="00740032"/>
    <w:rsid w:val="0074682D"/>
    <w:rsid w:val="00746BEB"/>
    <w:rsid w:val="00752185"/>
    <w:rsid w:val="00762D25"/>
    <w:rsid w:val="00765B8C"/>
    <w:rsid w:val="007755FB"/>
    <w:rsid w:val="007809C8"/>
    <w:rsid w:val="0078726A"/>
    <w:rsid w:val="00787EE0"/>
    <w:rsid w:val="0079057C"/>
    <w:rsid w:val="007907B8"/>
    <w:rsid w:val="00793254"/>
    <w:rsid w:val="007A1873"/>
    <w:rsid w:val="007A1F74"/>
    <w:rsid w:val="007A6541"/>
    <w:rsid w:val="007A6FD7"/>
    <w:rsid w:val="007A7D9A"/>
    <w:rsid w:val="007B0334"/>
    <w:rsid w:val="007B434F"/>
    <w:rsid w:val="007C20DB"/>
    <w:rsid w:val="007C3F0F"/>
    <w:rsid w:val="007C5E1F"/>
    <w:rsid w:val="007D7CE3"/>
    <w:rsid w:val="007E372A"/>
    <w:rsid w:val="007E4CBD"/>
    <w:rsid w:val="007E522B"/>
    <w:rsid w:val="007E708B"/>
    <w:rsid w:val="007F12B4"/>
    <w:rsid w:val="007F1845"/>
    <w:rsid w:val="007F279A"/>
    <w:rsid w:val="007F669A"/>
    <w:rsid w:val="00814419"/>
    <w:rsid w:val="008158D5"/>
    <w:rsid w:val="0081665B"/>
    <w:rsid w:val="0083256C"/>
    <w:rsid w:val="0083264C"/>
    <w:rsid w:val="008378D4"/>
    <w:rsid w:val="0084667C"/>
    <w:rsid w:val="00846CC9"/>
    <w:rsid w:val="00854270"/>
    <w:rsid w:val="00855CF7"/>
    <w:rsid w:val="00856937"/>
    <w:rsid w:val="008604DC"/>
    <w:rsid w:val="00877561"/>
    <w:rsid w:val="008802D8"/>
    <w:rsid w:val="00896B6F"/>
    <w:rsid w:val="008A44B9"/>
    <w:rsid w:val="008B13E0"/>
    <w:rsid w:val="008D7CE3"/>
    <w:rsid w:val="008F01C1"/>
    <w:rsid w:val="008F0FA4"/>
    <w:rsid w:val="008F65C2"/>
    <w:rsid w:val="008F7A79"/>
    <w:rsid w:val="0090181F"/>
    <w:rsid w:val="009048C9"/>
    <w:rsid w:val="009076B4"/>
    <w:rsid w:val="009173CC"/>
    <w:rsid w:val="00917B5E"/>
    <w:rsid w:val="009219C8"/>
    <w:rsid w:val="0092470F"/>
    <w:rsid w:val="00926DB6"/>
    <w:rsid w:val="00940555"/>
    <w:rsid w:val="009445B9"/>
    <w:rsid w:val="00944631"/>
    <w:rsid w:val="0095052C"/>
    <w:rsid w:val="009549B5"/>
    <w:rsid w:val="00973DAD"/>
    <w:rsid w:val="00975729"/>
    <w:rsid w:val="00980BD9"/>
    <w:rsid w:val="00984E9F"/>
    <w:rsid w:val="00987B7D"/>
    <w:rsid w:val="0099061E"/>
    <w:rsid w:val="0099083F"/>
    <w:rsid w:val="009926B5"/>
    <w:rsid w:val="009962FF"/>
    <w:rsid w:val="009A4D5E"/>
    <w:rsid w:val="009A6D0A"/>
    <w:rsid w:val="009A7923"/>
    <w:rsid w:val="009B47DF"/>
    <w:rsid w:val="009B7C34"/>
    <w:rsid w:val="009C2276"/>
    <w:rsid w:val="009C270D"/>
    <w:rsid w:val="009C2D12"/>
    <w:rsid w:val="009C598D"/>
    <w:rsid w:val="009D1233"/>
    <w:rsid w:val="009D4D36"/>
    <w:rsid w:val="009E610E"/>
    <w:rsid w:val="009E79D3"/>
    <w:rsid w:val="009F0692"/>
    <w:rsid w:val="009F6DB6"/>
    <w:rsid w:val="00A0233F"/>
    <w:rsid w:val="00A02DF6"/>
    <w:rsid w:val="00A06F66"/>
    <w:rsid w:val="00A12B02"/>
    <w:rsid w:val="00A21CB4"/>
    <w:rsid w:val="00A2729D"/>
    <w:rsid w:val="00A27BD7"/>
    <w:rsid w:val="00A32457"/>
    <w:rsid w:val="00A33693"/>
    <w:rsid w:val="00A4096B"/>
    <w:rsid w:val="00A43467"/>
    <w:rsid w:val="00A53562"/>
    <w:rsid w:val="00A66532"/>
    <w:rsid w:val="00A668BD"/>
    <w:rsid w:val="00A83BF0"/>
    <w:rsid w:val="00A85F01"/>
    <w:rsid w:val="00A90722"/>
    <w:rsid w:val="00A92887"/>
    <w:rsid w:val="00A966BA"/>
    <w:rsid w:val="00AA1D36"/>
    <w:rsid w:val="00AA6C7A"/>
    <w:rsid w:val="00AA7819"/>
    <w:rsid w:val="00AB2C67"/>
    <w:rsid w:val="00AB3856"/>
    <w:rsid w:val="00AB3B59"/>
    <w:rsid w:val="00AC39C5"/>
    <w:rsid w:val="00AC5B12"/>
    <w:rsid w:val="00AD026E"/>
    <w:rsid w:val="00AD0771"/>
    <w:rsid w:val="00AE184F"/>
    <w:rsid w:val="00AE5C0A"/>
    <w:rsid w:val="00AE77EE"/>
    <w:rsid w:val="00AF6CD5"/>
    <w:rsid w:val="00B1007D"/>
    <w:rsid w:val="00B100EF"/>
    <w:rsid w:val="00B149EC"/>
    <w:rsid w:val="00B1543E"/>
    <w:rsid w:val="00B20D7E"/>
    <w:rsid w:val="00B222A1"/>
    <w:rsid w:val="00B23081"/>
    <w:rsid w:val="00B279F4"/>
    <w:rsid w:val="00B27B89"/>
    <w:rsid w:val="00B33834"/>
    <w:rsid w:val="00B41DB4"/>
    <w:rsid w:val="00B431E7"/>
    <w:rsid w:val="00B50032"/>
    <w:rsid w:val="00B5027F"/>
    <w:rsid w:val="00B50367"/>
    <w:rsid w:val="00B52B60"/>
    <w:rsid w:val="00B573D5"/>
    <w:rsid w:val="00B62165"/>
    <w:rsid w:val="00B659DD"/>
    <w:rsid w:val="00B77ED5"/>
    <w:rsid w:val="00B806C9"/>
    <w:rsid w:val="00B84255"/>
    <w:rsid w:val="00B846C1"/>
    <w:rsid w:val="00B85F21"/>
    <w:rsid w:val="00BA074C"/>
    <w:rsid w:val="00BA21B6"/>
    <w:rsid w:val="00BB487B"/>
    <w:rsid w:val="00BB5928"/>
    <w:rsid w:val="00BC7598"/>
    <w:rsid w:val="00BD4F9F"/>
    <w:rsid w:val="00BD6B4B"/>
    <w:rsid w:val="00BE15A1"/>
    <w:rsid w:val="00BE33B4"/>
    <w:rsid w:val="00BF014B"/>
    <w:rsid w:val="00BF24D8"/>
    <w:rsid w:val="00BF420C"/>
    <w:rsid w:val="00C03342"/>
    <w:rsid w:val="00C10BD9"/>
    <w:rsid w:val="00C1425C"/>
    <w:rsid w:val="00C16A8B"/>
    <w:rsid w:val="00C2385A"/>
    <w:rsid w:val="00C24E3E"/>
    <w:rsid w:val="00C27C00"/>
    <w:rsid w:val="00C40446"/>
    <w:rsid w:val="00C40ADF"/>
    <w:rsid w:val="00C40FFE"/>
    <w:rsid w:val="00C50603"/>
    <w:rsid w:val="00C64448"/>
    <w:rsid w:val="00C732C6"/>
    <w:rsid w:val="00CA048E"/>
    <w:rsid w:val="00CA0A8C"/>
    <w:rsid w:val="00CA2443"/>
    <w:rsid w:val="00CA3AF6"/>
    <w:rsid w:val="00CC1574"/>
    <w:rsid w:val="00CC4B19"/>
    <w:rsid w:val="00CD00B0"/>
    <w:rsid w:val="00CD7869"/>
    <w:rsid w:val="00CD7B74"/>
    <w:rsid w:val="00CE2F40"/>
    <w:rsid w:val="00CE4E3B"/>
    <w:rsid w:val="00D173B2"/>
    <w:rsid w:val="00D17608"/>
    <w:rsid w:val="00D214E9"/>
    <w:rsid w:val="00D246B7"/>
    <w:rsid w:val="00D264D3"/>
    <w:rsid w:val="00D32234"/>
    <w:rsid w:val="00D33A1C"/>
    <w:rsid w:val="00D50169"/>
    <w:rsid w:val="00D52138"/>
    <w:rsid w:val="00D5460A"/>
    <w:rsid w:val="00D56245"/>
    <w:rsid w:val="00D574AA"/>
    <w:rsid w:val="00D6149D"/>
    <w:rsid w:val="00D63DCE"/>
    <w:rsid w:val="00D660D2"/>
    <w:rsid w:val="00D727D7"/>
    <w:rsid w:val="00D736EB"/>
    <w:rsid w:val="00D85BCE"/>
    <w:rsid w:val="00D9227A"/>
    <w:rsid w:val="00D93EA1"/>
    <w:rsid w:val="00D95022"/>
    <w:rsid w:val="00D974D7"/>
    <w:rsid w:val="00DA095B"/>
    <w:rsid w:val="00DA6666"/>
    <w:rsid w:val="00DB0681"/>
    <w:rsid w:val="00DB5DF8"/>
    <w:rsid w:val="00DB784D"/>
    <w:rsid w:val="00DC1B8A"/>
    <w:rsid w:val="00DC289E"/>
    <w:rsid w:val="00DC68E4"/>
    <w:rsid w:val="00DD0074"/>
    <w:rsid w:val="00DE15BC"/>
    <w:rsid w:val="00DE33A5"/>
    <w:rsid w:val="00DE6A49"/>
    <w:rsid w:val="00DF1593"/>
    <w:rsid w:val="00DF2250"/>
    <w:rsid w:val="00DF597B"/>
    <w:rsid w:val="00E12836"/>
    <w:rsid w:val="00E13D89"/>
    <w:rsid w:val="00E20B74"/>
    <w:rsid w:val="00E22DF5"/>
    <w:rsid w:val="00E2389B"/>
    <w:rsid w:val="00E273EB"/>
    <w:rsid w:val="00E3115F"/>
    <w:rsid w:val="00E40775"/>
    <w:rsid w:val="00E40D59"/>
    <w:rsid w:val="00E421DE"/>
    <w:rsid w:val="00E42F54"/>
    <w:rsid w:val="00E50F3E"/>
    <w:rsid w:val="00E5386C"/>
    <w:rsid w:val="00E5563B"/>
    <w:rsid w:val="00E56D31"/>
    <w:rsid w:val="00E664D1"/>
    <w:rsid w:val="00E67CC1"/>
    <w:rsid w:val="00E72D9B"/>
    <w:rsid w:val="00E75851"/>
    <w:rsid w:val="00E75CD4"/>
    <w:rsid w:val="00E760A3"/>
    <w:rsid w:val="00E81523"/>
    <w:rsid w:val="00E83AB0"/>
    <w:rsid w:val="00E9097A"/>
    <w:rsid w:val="00EA13DD"/>
    <w:rsid w:val="00EA6205"/>
    <w:rsid w:val="00EA79CE"/>
    <w:rsid w:val="00EB1103"/>
    <w:rsid w:val="00EB2876"/>
    <w:rsid w:val="00EB4A53"/>
    <w:rsid w:val="00EB51B2"/>
    <w:rsid w:val="00EC0505"/>
    <w:rsid w:val="00ED43DE"/>
    <w:rsid w:val="00EE223D"/>
    <w:rsid w:val="00F01429"/>
    <w:rsid w:val="00F03357"/>
    <w:rsid w:val="00F03BBE"/>
    <w:rsid w:val="00F03FA7"/>
    <w:rsid w:val="00F0769A"/>
    <w:rsid w:val="00F104FA"/>
    <w:rsid w:val="00F156DC"/>
    <w:rsid w:val="00F2064E"/>
    <w:rsid w:val="00F20BBF"/>
    <w:rsid w:val="00F21DE7"/>
    <w:rsid w:val="00F30AB5"/>
    <w:rsid w:val="00F329C5"/>
    <w:rsid w:val="00F3336B"/>
    <w:rsid w:val="00F451E1"/>
    <w:rsid w:val="00F55D13"/>
    <w:rsid w:val="00F560DC"/>
    <w:rsid w:val="00F629CF"/>
    <w:rsid w:val="00F6475F"/>
    <w:rsid w:val="00F65919"/>
    <w:rsid w:val="00F70B88"/>
    <w:rsid w:val="00F711A8"/>
    <w:rsid w:val="00F71337"/>
    <w:rsid w:val="00F74BDA"/>
    <w:rsid w:val="00F753A8"/>
    <w:rsid w:val="00F7743A"/>
    <w:rsid w:val="00F95AA8"/>
    <w:rsid w:val="00FA00FB"/>
    <w:rsid w:val="00FA2126"/>
    <w:rsid w:val="00FA51B1"/>
    <w:rsid w:val="00FB0906"/>
    <w:rsid w:val="00FB396E"/>
    <w:rsid w:val="00FB64A1"/>
    <w:rsid w:val="00FB7841"/>
    <w:rsid w:val="00FB7AB6"/>
    <w:rsid w:val="00FC7046"/>
    <w:rsid w:val="00FD51D6"/>
    <w:rsid w:val="00FD5FDD"/>
    <w:rsid w:val="00FE044C"/>
    <w:rsid w:val="00FE2145"/>
    <w:rsid w:val="00FF137E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076DAB-ADE8-448A-A45C-CE2F4391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9076B4"/>
    <w:rPr>
      <w:color w:val="000000"/>
    </w:rPr>
  </w:style>
  <w:style w:type="paragraph" w:styleId="1">
    <w:name w:val="heading 1"/>
    <w:basedOn w:val="a0"/>
    <w:next w:val="a0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9076B4"/>
    <w:rPr>
      <w:color w:val="0066CC"/>
      <w:u w:val="single"/>
    </w:rPr>
  </w:style>
  <w:style w:type="character" w:customStyle="1" w:styleId="Exact">
    <w:name w:val="Основной текст Exact"/>
    <w:basedOn w:val="a1"/>
    <w:rsid w:val="00907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1"/>
    <w:link w:val="20"/>
    <w:rsid w:val="009076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1"/>
    <w:link w:val="11"/>
    <w:rsid w:val="009076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5"/>
    <w:rsid w:val="009076B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1"/>
    <w:link w:val="32"/>
    <w:rsid w:val="009076B4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1"/>
    <w:link w:val="13"/>
    <w:rsid w:val="009076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_"/>
    <w:basedOn w:val="a1"/>
    <w:link w:val="14"/>
    <w:rsid w:val="009076B4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6"/>
    <w:rsid w:val="009076B4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0"/>
    <w:link w:val="a5"/>
    <w:rsid w:val="009076B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0"/>
    <w:link w:val="2"/>
    <w:rsid w:val="009076B4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0"/>
    <w:link w:val="31"/>
    <w:rsid w:val="009076B4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0"/>
    <w:link w:val="12"/>
    <w:rsid w:val="009076B4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4">
    <w:name w:val="Колонтитул1"/>
    <w:basedOn w:val="a0"/>
    <w:link w:val="a6"/>
    <w:rsid w:val="009076B4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1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0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0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1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0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1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0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1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0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1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0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1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0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1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0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1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0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1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0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8802D8"/>
    <w:rPr>
      <w:color w:val="000000"/>
    </w:rPr>
  </w:style>
  <w:style w:type="paragraph" w:styleId="af5">
    <w:name w:val="footnote text"/>
    <w:basedOn w:val="a0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FB396E"/>
    <w:rPr>
      <w:vertAlign w:val="superscript"/>
    </w:rPr>
  </w:style>
  <w:style w:type="paragraph" w:customStyle="1" w:styleId="a">
    <w:name w:val="Знак Знак Знак Знак Знак Знак Знак"/>
    <w:basedOn w:val="a0"/>
    <w:rsid w:val="00622F1E"/>
    <w:pPr>
      <w:numPr>
        <w:numId w:val="7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  <w:style w:type="paragraph" w:customStyle="1" w:styleId="no-indent">
    <w:name w:val="no-indent"/>
    <w:basedOn w:val="a0"/>
    <w:rsid w:val="009F069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3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502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984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413544/" TargetMode="External"/><Relationship Id="rId13" Type="http://schemas.openxmlformats.org/officeDocument/2006/relationships/hyperlink" Target="consultantplus://offline/ref=5389D01D7C59BDAC7AEFCC522C506ADA923F26F1E43822A82CA776B608A282A51EC2CB6AB2A9FCB9s3nC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389D01D7C59BDAC7AEFCC522C506ADA9B3F22F7E93B7FA224FE7AB40FADDDB2198BC76BB2A9FEsBn7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389D01D7C59BDAC7AEFCC522C506ADA923F26F1E43822A82CA776B608A282A51EC2CB6AB2A9FCBEs3n7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93702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B433-C04E-41DC-BE25-2C6219BB3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5128</Words>
  <Characters>29236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Сенюшкина Светлана Леонидовна</cp:lastModifiedBy>
  <cp:revision>8</cp:revision>
  <cp:lastPrinted>2023-02-01T11:31:00Z</cp:lastPrinted>
  <dcterms:created xsi:type="dcterms:W3CDTF">2024-02-04T22:45:00Z</dcterms:created>
  <dcterms:modified xsi:type="dcterms:W3CDTF">2024-10-21T12:35:00Z</dcterms:modified>
</cp:coreProperties>
</file>